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71236" w14:textId="7E7DB27B" w:rsidR="0093702B" w:rsidRDefault="00A5101D" w:rsidP="00BD652B">
      <w:pPr>
        <w:outlineLvl w:val="0"/>
        <w:rPr>
          <w:rFonts w:eastAsia="Times New Roman" w:cs="Arial"/>
          <w:b/>
          <w:bCs/>
          <w:kern w:val="36"/>
          <w:sz w:val="32"/>
          <w:szCs w:val="32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6E29B" wp14:editId="4DECDFCB">
                <wp:simplePos x="0" y="0"/>
                <wp:positionH relativeFrom="column">
                  <wp:posOffset>-76200</wp:posOffset>
                </wp:positionH>
                <wp:positionV relativeFrom="paragraph">
                  <wp:posOffset>-333375</wp:posOffset>
                </wp:positionV>
                <wp:extent cx="3514725" cy="971550"/>
                <wp:effectExtent l="0" t="0" r="9525" b="0"/>
                <wp:wrapNone/>
                <wp:docPr id="35733624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74DF68" w14:textId="77777777" w:rsidR="00A5101D" w:rsidRPr="00A5101D" w:rsidRDefault="00A5101D" w:rsidP="00A5101D">
                            <w:pPr>
                              <w:outlineLvl w:val="0"/>
                              <w:rPr>
                                <w:rFonts w:eastAsia="Times New Roman" w:cs="Arial"/>
                                <w:b/>
                                <w:bCs/>
                                <w:color w:val="8C4799"/>
                                <w:kern w:val="36"/>
                                <w:sz w:val="40"/>
                                <w:szCs w:val="40"/>
                                <w:lang w:eastAsia="en-GB"/>
                              </w:rPr>
                            </w:pPr>
                            <w:r w:rsidRPr="00A5101D">
                              <w:rPr>
                                <w:rFonts w:eastAsia="Times New Roman" w:cs="Arial"/>
                                <w:b/>
                                <w:bCs/>
                                <w:color w:val="8C4799"/>
                                <w:kern w:val="36"/>
                                <w:sz w:val="40"/>
                                <w:szCs w:val="40"/>
                                <w:lang w:eastAsia="en-GB"/>
                              </w:rPr>
                              <w:t xml:space="preserve">Ethical Fundraising &amp; Partnership Policy </w:t>
                            </w:r>
                          </w:p>
                          <w:p w14:paraId="6081884E" w14:textId="77777777" w:rsidR="00A5101D" w:rsidRDefault="00A510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96E29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pt;margin-top:-26.25pt;width:276.75pt;height:7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" fillcolor="white [3201]" stroked="f" strokeweight=".5pt">
                <v:textbox>
                  <w:txbxContent>
                    <w:p w14:paraId="0674DF68" w14:textId="77777777" w:rsidR="00A5101D" w:rsidRPr="00A5101D" w:rsidRDefault="00A5101D" w:rsidP="00A5101D">
                      <w:pPr>
                        <w:outlineLvl w:val="0"/>
                        <w:rPr>
                          <w:rFonts w:eastAsia="Times New Roman" w:cs="Arial"/>
                          <w:b/>
                          <w:bCs/>
                          <w:color w:val="8C4799"/>
                          <w:kern w:val="36"/>
                          <w:sz w:val="40"/>
                          <w:szCs w:val="40"/>
                          <w:lang w:eastAsia="en-GB"/>
                        </w:rPr>
                      </w:pPr>
                      <w:r w:rsidRPr="00A5101D">
                        <w:rPr>
                          <w:rFonts w:eastAsia="Times New Roman" w:cs="Arial"/>
                          <w:b/>
                          <w:bCs/>
                          <w:color w:val="8C4799"/>
                          <w:kern w:val="36"/>
                          <w:sz w:val="40"/>
                          <w:szCs w:val="40"/>
                          <w:lang w:eastAsia="en-GB"/>
                        </w:rPr>
                        <w:t xml:space="preserve">Ethical Fundraising &amp; Partnership Policy </w:t>
                      </w:r>
                    </w:p>
                    <w:p w14:paraId="6081884E" w14:textId="77777777" w:rsidR="00A5101D" w:rsidRDefault="00A5101D"/>
                  </w:txbxContent>
                </v:textbox>
              </v:shape>
            </w:pict>
          </mc:Fallback>
        </mc:AlternateContent>
      </w:r>
      <w:r w:rsidR="0093702B">
        <w:rPr>
          <w:noProof/>
        </w:rPr>
        <w:drawing>
          <wp:anchor distT="0" distB="0" distL="114300" distR="114300" simplePos="0" relativeHeight="251657216" behindDoc="1" locked="0" layoutInCell="1" allowOverlap="1" wp14:anchorId="4C4B59A6" wp14:editId="3247ECDC">
            <wp:simplePos x="0" y="0"/>
            <wp:positionH relativeFrom="column">
              <wp:posOffset>3524250</wp:posOffset>
            </wp:positionH>
            <wp:positionV relativeFrom="paragraph">
              <wp:posOffset>-557530</wp:posOffset>
            </wp:positionV>
            <wp:extent cx="2685600" cy="1047600"/>
            <wp:effectExtent l="0" t="0" r="635" b="63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600" cy="104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2A2F83" w14:textId="75138E9A" w:rsidR="0093702B" w:rsidRDefault="0093702B" w:rsidP="00BD652B">
      <w:pPr>
        <w:outlineLvl w:val="0"/>
        <w:rPr>
          <w:rFonts w:eastAsia="Times New Roman" w:cs="Arial"/>
          <w:b/>
          <w:bCs/>
          <w:kern w:val="36"/>
          <w:sz w:val="32"/>
          <w:szCs w:val="32"/>
          <w:lang w:eastAsia="en-GB"/>
        </w:rPr>
      </w:pPr>
    </w:p>
    <w:p w14:paraId="70E63CC0" w14:textId="5C44498E" w:rsidR="00146757" w:rsidRPr="00134A8F" w:rsidRDefault="00146757" w:rsidP="00146757">
      <w:pPr>
        <w:pStyle w:val="ListParagraph"/>
        <w:jc w:val="center"/>
        <w:rPr>
          <w:rFonts w:eastAsia="Times New Roman" w:cs="Arial"/>
          <w:sz w:val="32"/>
          <w:szCs w:val="32"/>
          <w:lang w:eastAsia="en-GB"/>
        </w:rPr>
      </w:pPr>
    </w:p>
    <w:p w14:paraId="4BB58A4F" w14:textId="5B5F9FBF" w:rsidR="00275F74" w:rsidRPr="002D339D" w:rsidRDefault="002D339D" w:rsidP="002D339D">
      <w:pPr>
        <w:rPr>
          <w:rFonts w:eastAsia="Times New Roman" w:cs="Arial"/>
          <w:sz w:val="26"/>
          <w:szCs w:val="26"/>
          <w:lang w:eastAsia="en-GB"/>
        </w:rPr>
      </w:pPr>
      <w:r w:rsidRPr="002D339D">
        <w:rPr>
          <w:rFonts w:eastAsia="Times New Roman" w:cs="Arial"/>
          <w:b/>
          <w:bCs/>
          <w:sz w:val="26"/>
          <w:szCs w:val="26"/>
          <w:lang w:eastAsia="en-GB"/>
        </w:rPr>
        <w:t>1.</w:t>
      </w:r>
      <w:r>
        <w:rPr>
          <w:rFonts w:eastAsia="Times New Roman" w:cs="Arial"/>
          <w:b/>
          <w:bCs/>
          <w:sz w:val="26"/>
          <w:szCs w:val="26"/>
          <w:lang w:eastAsia="en-GB"/>
        </w:rPr>
        <w:t xml:space="preserve"> </w:t>
      </w:r>
      <w:r>
        <w:rPr>
          <w:rFonts w:eastAsia="Times New Roman" w:cs="Arial"/>
          <w:b/>
          <w:bCs/>
          <w:sz w:val="26"/>
          <w:szCs w:val="26"/>
          <w:lang w:eastAsia="en-GB"/>
        </w:rPr>
        <w:tab/>
      </w:r>
      <w:r w:rsidR="00275F74" w:rsidRPr="002D339D">
        <w:rPr>
          <w:rFonts w:eastAsia="Times New Roman" w:cs="Arial"/>
          <w:b/>
          <w:bCs/>
          <w:sz w:val="26"/>
          <w:szCs w:val="26"/>
          <w:lang w:eastAsia="en-GB"/>
        </w:rPr>
        <w:t xml:space="preserve">Introduction </w:t>
      </w:r>
    </w:p>
    <w:p w14:paraId="0E87DC95" w14:textId="182B8D20" w:rsidR="006E54BB" w:rsidRDefault="00C15D55" w:rsidP="007A67D9">
      <w:pPr>
        <w:rPr>
          <w:rFonts w:cs="Arial"/>
          <w:sz w:val="26"/>
          <w:szCs w:val="26"/>
        </w:rPr>
      </w:pPr>
      <w:r>
        <w:rPr>
          <w:rFonts w:eastAsia="Times New Roman" w:cs="Arial"/>
          <w:bCs/>
          <w:sz w:val="26"/>
          <w:szCs w:val="26"/>
          <w:lang w:eastAsia="en-GB"/>
        </w:rPr>
        <w:t>Glaucoma UK</w:t>
      </w:r>
      <w:r w:rsidR="00A606B0">
        <w:rPr>
          <w:rFonts w:eastAsia="Times New Roman" w:cs="Arial"/>
          <w:bCs/>
          <w:sz w:val="26"/>
          <w:szCs w:val="26"/>
          <w:lang w:eastAsia="en-GB"/>
        </w:rPr>
        <w:t xml:space="preserve"> </w:t>
      </w:r>
      <w:r w:rsidR="005A1FC6" w:rsidRPr="0097642A">
        <w:rPr>
          <w:rFonts w:eastAsia="Times New Roman" w:cs="Arial"/>
          <w:bCs/>
          <w:sz w:val="26"/>
          <w:szCs w:val="26"/>
          <w:lang w:eastAsia="en-GB"/>
        </w:rPr>
        <w:t xml:space="preserve">is committed to acting professionally, fairly and with integrity in </w:t>
      </w:r>
      <w:proofErr w:type="gramStart"/>
      <w:r w:rsidR="005A1FC6" w:rsidRPr="0097642A">
        <w:rPr>
          <w:rFonts w:eastAsia="Times New Roman" w:cs="Arial"/>
          <w:bCs/>
          <w:sz w:val="26"/>
          <w:szCs w:val="26"/>
          <w:lang w:eastAsia="en-GB"/>
        </w:rPr>
        <w:t>all of</w:t>
      </w:r>
      <w:proofErr w:type="gramEnd"/>
      <w:r w:rsidR="005A1FC6" w:rsidRPr="0097642A">
        <w:rPr>
          <w:rFonts w:eastAsia="Times New Roman" w:cs="Arial"/>
          <w:bCs/>
          <w:sz w:val="26"/>
          <w:szCs w:val="26"/>
          <w:lang w:eastAsia="en-GB"/>
        </w:rPr>
        <w:t xml:space="preserve"> its business dealings and relationships.</w:t>
      </w:r>
      <w:r w:rsidR="00A606B0">
        <w:rPr>
          <w:rFonts w:eastAsia="Times New Roman" w:cs="Arial"/>
          <w:bCs/>
          <w:sz w:val="26"/>
          <w:szCs w:val="26"/>
          <w:lang w:eastAsia="en-GB"/>
        </w:rPr>
        <w:t xml:space="preserve"> The charity </w:t>
      </w:r>
      <w:r w:rsidR="00A606B0" w:rsidRPr="0097642A">
        <w:rPr>
          <w:rFonts w:eastAsia="Times New Roman" w:cs="Arial"/>
          <w:sz w:val="26"/>
          <w:szCs w:val="26"/>
          <w:lang w:eastAsia="en-GB"/>
        </w:rPr>
        <w:t xml:space="preserve">has </w:t>
      </w:r>
      <w:r w:rsidR="00A606B0">
        <w:rPr>
          <w:rFonts w:eastAsia="Times New Roman" w:cs="Arial"/>
          <w:sz w:val="26"/>
          <w:szCs w:val="26"/>
          <w:lang w:eastAsia="en-GB"/>
        </w:rPr>
        <w:t xml:space="preserve">both </w:t>
      </w:r>
      <w:r w:rsidR="00A606B0" w:rsidRPr="0097642A">
        <w:rPr>
          <w:rFonts w:eastAsia="Times New Roman" w:cs="Arial"/>
          <w:sz w:val="26"/>
          <w:szCs w:val="26"/>
          <w:lang w:eastAsia="en-GB"/>
        </w:rPr>
        <w:t>a duty of care and a desire to show that it is sensitive to th</w:t>
      </w:r>
      <w:r w:rsidR="00A606B0">
        <w:rPr>
          <w:rFonts w:eastAsia="Times New Roman" w:cs="Arial"/>
          <w:sz w:val="26"/>
          <w:szCs w:val="26"/>
          <w:lang w:eastAsia="en-GB"/>
        </w:rPr>
        <w:t>e general concerns of stakeholders regarding ethical sponsorship</w:t>
      </w:r>
      <w:r w:rsidR="00B26197">
        <w:rPr>
          <w:rFonts w:eastAsia="Times New Roman" w:cs="Arial"/>
          <w:sz w:val="26"/>
          <w:szCs w:val="26"/>
          <w:lang w:eastAsia="en-GB"/>
        </w:rPr>
        <w:t>,</w:t>
      </w:r>
      <w:r w:rsidR="00A606B0">
        <w:rPr>
          <w:rFonts w:eastAsia="Times New Roman" w:cs="Arial"/>
          <w:sz w:val="26"/>
          <w:szCs w:val="26"/>
          <w:lang w:eastAsia="en-GB"/>
        </w:rPr>
        <w:t xml:space="preserve"> </w:t>
      </w:r>
      <w:proofErr w:type="gramStart"/>
      <w:r w:rsidR="00A606B0" w:rsidRPr="0097642A">
        <w:rPr>
          <w:rFonts w:eastAsia="Times New Roman" w:cs="Arial"/>
          <w:sz w:val="26"/>
          <w:szCs w:val="26"/>
          <w:lang w:eastAsia="en-GB"/>
        </w:rPr>
        <w:t>fundraising</w:t>
      </w:r>
      <w:proofErr w:type="gramEnd"/>
      <w:r w:rsidR="00B26197">
        <w:rPr>
          <w:rFonts w:eastAsia="Times New Roman" w:cs="Arial"/>
          <w:sz w:val="26"/>
          <w:szCs w:val="26"/>
          <w:lang w:eastAsia="en-GB"/>
        </w:rPr>
        <w:t xml:space="preserve"> and partnerships</w:t>
      </w:r>
      <w:r w:rsidR="00A606B0" w:rsidRPr="0097642A">
        <w:rPr>
          <w:rFonts w:eastAsia="Times New Roman" w:cs="Arial"/>
          <w:sz w:val="26"/>
          <w:szCs w:val="26"/>
          <w:lang w:eastAsia="en-GB"/>
        </w:rPr>
        <w:t>.</w:t>
      </w:r>
      <w:r w:rsidR="007A67D9">
        <w:rPr>
          <w:rFonts w:eastAsia="Times New Roman" w:cs="Arial"/>
          <w:sz w:val="26"/>
          <w:szCs w:val="26"/>
          <w:lang w:eastAsia="en-GB"/>
        </w:rPr>
        <w:t xml:space="preserve"> </w:t>
      </w:r>
      <w:r w:rsidR="005A1FC6" w:rsidRPr="00CF1969">
        <w:rPr>
          <w:rFonts w:cs="Arial"/>
          <w:sz w:val="26"/>
          <w:szCs w:val="26"/>
        </w:rPr>
        <w:t>T</w:t>
      </w:r>
      <w:r w:rsidR="006E54BB" w:rsidRPr="00CF1969">
        <w:rPr>
          <w:rFonts w:cs="Arial"/>
          <w:sz w:val="26"/>
          <w:szCs w:val="26"/>
        </w:rPr>
        <w:t>he purpose of this policy is to</w:t>
      </w:r>
      <w:r w:rsidR="007A67D9">
        <w:rPr>
          <w:rFonts w:cs="Arial"/>
          <w:sz w:val="26"/>
          <w:szCs w:val="26"/>
        </w:rPr>
        <w:t xml:space="preserve"> help the charity achieve these aims, by</w:t>
      </w:r>
      <w:r w:rsidR="006E54BB" w:rsidRPr="00CF1969">
        <w:rPr>
          <w:rFonts w:cs="Arial"/>
          <w:sz w:val="26"/>
          <w:szCs w:val="26"/>
        </w:rPr>
        <w:t>:</w:t>
      </w:r>
    </w:p>
    <w:p w14:paraId="0D25F87A" w14:textId="77777777" w:rsidR="00CF1969" w:rsidRPr="0097642A" w:rsidRDefault="00CF1969" w:rsidP="00CF1969">
      <w:pPr>
        <w:outlineLvl w:val="1"/>
        <w:rPr>
          <w:rFonts w:cs="Arial"/>
          <w:b/>
          <w:sz w:val="26"/>
          <w:szCs w:val="26"/>
        </w:rPr>
      </w:pPr>
      <w:bookmarkStart w:id="0" w:name="_Hlk68686246"/>
    </w:p>
    <w:p w14:paraId="04BA2A94" w14:textId="006CC540" w:rsidR="00572156" w:rsidRDefault="00E455FF">
      <w:pPr>
        <w:pStyle w:val="Heading2"/>
        <w:numPr>
          <w:ilvl w:val="0"/>
          <w:numId w:val="33"/>
        </w:numPr>
        <w:spacing w:before="0" w:beforeAutospacing="0" w:after="0" w:afterAutospacing="0"/>
        <w:rPr>
          <w:rFonts w:asciiTheme="minorHAnsi" w:hAnsiTheme="minorHAnsi" w:cs="Arial"/>
          <w:b w:val="0"/>
          <w:sz w:val="26"/>
          <w:szCs w:val="26"/>
        </w:rPr>
      </w:pPr>
      <w:r w:rsidRPr="00CF1969">
        <w:rPr>
          <w:rFonts w:asciiTheme="minorHAnsi" w:hAnsiTheme="minorHAnsi" w:cs="Arial"/>
          <w:b w:val="0"/>
          <w:sz w:val="26"/>
          <w:szCs w:val="26"/>
        </w:rPr>
        <w:t>S</w:t>
      </w:r>
      <w:r w:rsidR="006E54BB" w:rsidRPr="00CF1969">
        <w:rPr>
          <w:rFonts w:asciiTheme="minorHAnsi" w:hAnsiTheme="minorHAnsi" w:cs="Arial"/>
          <w:b w:val="0"/>
          <w:sz w:val="26"/>
          <w:szCs w:val="26"/>
        </w:rPr>
        <w:t>et</w:t>
      </w:r>
      <w:r w:rsidR="007A67D9">
        <w:rPr>
          <w:rFonts w:asciiTheme="minorHAnsi" w:hAnsiTheme="minorHAnsi" w:cs="Arial"/>
          <w:b w:val="0"/>
          <w:sz w:val="26"/>
          <w:szCs w:val="26"/>
        </w:rPr>
        <w:t>ting</w:t>
      </w:r>
      <w:r w:rsidR="006E54BB" w:rsidRPr="00CF1969">
        <w:rPr>
          <w:rFonts w:asciiTheme="minorHAnsi" w:hAnsiTheme="minorHAnsi" w:cs="Arial"/>
          <w:b w:val="0"/>
          <w:sz w:val="26"/>
          <w:szCs w:val="26"/>
        </w:rPr>
        <w:t xml:space="preserve"> out the principles and pa</w:t>
      </w:r>
      <w:r w:rsidR="005A1FC6" w:rsidRPr="00CF1969">
        <w:rPr>
          <w:rFonts w:asciiTheme="minorHAnsi" w:hAnsiTheme="minorHAnsi" w:cs="Arial"/>
          <w:b w:val="0"/>
          <w:sz w:val="26"/>
          <w:szCs w:val="26"/>
        </w:rPr>
        <w:t>rameters of working with co</w:t>
      </w:r>
      <w:r w:rsidR="00240727" w:rsidRPr="00CF1969">
        <w:rPr>
          <w:rFonts w:asciiTheme="minorHAnsi" w:hAnsiTheme="minorHAnsi" w:cs="Arial"/>
          <w:b w:val="0"/>
          <w:sz w:val="26"/>
          <w:szCs w:val="26"/>
        </w:rPr>
        <w:t>mmercial companies and partners</w:t>
      </w:r>
      <w:r w:rsidR="007F5A82">
        <w:rPr>
          <w:rFonts w:asciiTheme="minorHAnsi" w:hAnsiTheme="minorHAnsi" w:cs="Arial"/>
          <w:b w:val="0"/>
          <w:sz w:val="26"/>
          <w:szCs w:val="26"/>
        </w:rPr>
        <w:t xml:space="preserve">, ensuring they are clearly linked to </w:t>
      </w:r>
      <w:r w:rsidR="00C15D55">
        <w:rPr>
          <w:rFonts w:asciiTheme="minorHAnsi" w:hAnsiTheme="minorHAnsi" w:cs="Arial"/>
          <w:b w:val="0"/>
          <w:sz w:val="26"/>
          <w:szCs w:val="26"/>
        </w:rPr>
        <w:t>Glaucoma UK</w:t>
      </w:r>
      <w:r w:rsidR="007F5A82">
        <w:rPr>
          <w:rFonts w:asciiTheme="minorHAnsi" w:hAnsiTheme="minorHAnsi" w:cs="Arial"/>
          <w:b w:val="0"/>
          <w:sz w:val="26"/>
          <w:szCs w:val="26"/>
        </w:rPr>
        <w:t>’s aims and objectives</w:t>
      </w:r>
    </w:p>
    <w:p w14:paraId="75002377" w14:textId="21B8BA09" w:rsidR="00572156" w:rsidRDefault="00E455FF">
      <w:pPr>
        <w:pStyle w:val="Heading2"/>
        <w:numPr>
          <w:ilvl w:val="0"/>
          <w:numId w:val="33"/>
        </w:numPr>
        <w:spacing w:before="0" w:beforeAutospacing="0" w:after="0" w:afterAutospacing="0"/>
        <w:ind w:right="-143"/>
        <w:rPr>
          <w:rFonts w:asciiTheme="minorHAnsi" w:hAnsiTheme="minorHAnsi" w:cs="Arial"/>
          <w:b w:val="0"/>
          <w:sz w:val="26"/>
          <w:szCs w:val="26"/>
        </w:rPr>
      </w:pPr>
      <w:r w:rsidRPr="00CF1969">
        <w:rPr>
          <w:rFonts w:asciiTheme="minorHAnsi" w:hAnsiTheme="minorHAnsi" w:cs="Arial"/>
          <w:b w:val="0"/>
          <w:sz w:val="26"/>
          <w:szCs w:val="26"/>
        </w:rPr>
        <w:t>P</w:t>
      </w:r>
      <w:r w:rsidR="005A1FC6" w:rsidRPr="00CF1969">
        <w:rPr>
          <w:rFonts w:asciiTheme="minorHAnsi" w:hAnsiTheme="minorHAnsi" w:cs="Arial"/>
          <w:b w:val="0"/>
          <w:sz w:val="26"/>
          <w:szCs w:val="26"/>
        </w:rPr>
        <w:t>rovid</w:t>
      </w:r>
      <w:r w:rsidR="007A67D9">
        <w:rPr>
          <w:rFonts w:asciiTheme="minorHAnsi" w:hAnsiTheme="minorHAnsi" w:cs="Arial"/>
          <w:b w:val="0"/>
          <w:sz w:val="26"/>
          <w:szCs w:val="26"/>
        </w:rPr>
        <w:t>ing</w:t>
      </w:r>
      <w:r w:rsidR="005A1FC6" w:rsidRPr="00CF1969">
        <w:rPr>
          <w:rFonts w:asciiTheme="minorHAnsi" w:hAnsiTheme="minorHAnsi" w:cs="Arial"/>
          <w:b w:val="0"/>
          <w:sz w:val="26"/>
          <w:szCs w:val="26"/>
        </w:rPr>
        <w:t xml:space="preserve"> a framework for </w:t>
      </w:r>
      <w:r w:rsidR="00CF1969">
        <w:rPr>
          <w:rFonts w:asciiTheme="minorHAnsi" w:hAnsiTheme="minorHAnsi" w:cs="Arial"/>
          <w:b w:val="0"/>
          <w:sz w:val="26"/>
          <w:szCs w:val="26"/>
        </w:rPr>
        <w:t xml:space="preserve">staff and trustees </w:t>
      </w:r>
      <w:r w:rsidR="00C15D55">
        <w:rPr>
          <w:rFonts w:asciiTheme="minorHAnsi" w:hAnsiTheme="minorHAnsi" w:cs="Arial"/>
          <w:b w:val="0"/>
          <w:sz w:val="26"/>
          <w:szCs w:val="26"/>
        </w:rPr>
        <w:t xml:space="preserve">to </w:t>
      </w:r>
      <w:r w:rsidR="005A1FC6" w:rsidRPr="00CF1969">
        <w:rPr>
          <w:rFonts w:asciiTheme="minorHAnsi" w:hAnsiTheme="minorHAnsi" w:cs="Arial"/>
          <w:b w:val="0"/>
          <w:sz w:val="26"/>
          <w:szCs w:val="26"/>
        </w:rPr>
        <w:t>agree activity, engagement and avoidance criteria for working with co</w:t>
      </w:r>
      <w:r w:rsidR="00146757" w:rsidRPr="00CF1969">
        <w:rPr>
          <w:rFonts w:asciiTheme="minorHAnsi" w:hAnsiTheme="minorHAnsi" w:cs="Arial"/>
          <w:b w:val="0"/>
          <w:sz w:val="26"/>
          <w:szCs w:val="26"/>
        </w:rPr>
        <w:t xml:space="preserve">mmercial companies and </w:t>
      </w:r>
      <w:proofErr w:type="gramStart"/>
      <w:r w:rsidR="00146757" w:rsidRPr="00CF1969">
        <w:rPr>
          <w:rFonts w:asciiTheme="minorHAnsi" w:hAnsiTheme="minorHAnsi" w:cs="Arial"/>
          <w:b w:val="0"/>
          <w:sz w:val="26"/>
          <w:szCs w:val="26"/>
        </w:rPr>
        <w:t>partners</w:t>
      </w:r>
      <w:proofErr w:type="gramEnd"/>
    </w:p>
    <w:p w14:paraId="215D72CF" w14:textId="77777777" w:rsidR="00572156" w:rsidRDefault="00CF1969">
      <w:pPr>
        <w:pStyle w:val="Heading2"/>
        <w:numPr>
          <w:ilvl w:val="0"/>
          <w:numId w:val="33"/>
        </w:numPr>
        <w:spacing w:before="0" w:beforeAutospacing="0" w:after="0" w:afterAutospacing="0"/>
        <w:ind w:right="-143"/>
        <w:rPr>
          <w:rFonts w:asciiTheme="minorHAnsi" w:hAnsiTheme="minorHAnsi" w:cs="Arial"/>
          <w:b w:val="0"/>
          <w:sz w:val="26"/>
          <w:szCs w:val="26"/>
        </w:rPr>
      </w:pPr>
      <w:r>
        <w:rPr>
          <w:rFonts w:asciiTheme="minorHAnsi" w:hAnsiTheme="minorHAnsi" w:cs="Arial"/>
          <w:b w:val="0"/>
          <w:sz w:val="26"/>
          <w:szCs w:val="26"/>
        </w:rPr>
        <w:t>E</w:t>
      </w:r>
      <w:r w:rsidR="007A67D9">
        <w:rPr>
          <w:rFonts w:asciiTheme="minorHAnsi" w:hAnsiTheme="minorHAnsi" w:cs="Arial"/>
          <w:b w:val="0"/>
          <w:sz w:val="26"/>
          <w:szCs w:val="26"/>
        </w:rPr>
        <w:t>nsuring</w:t>
      </w:r>
      <w:r w:rsidR="002703AF" w:rsidRPr="00CF1969">
        <w:rPr>
          <w:rFonts w:asciiTheme="minorHAnsi" w:hAnsiTheme="minorHAnsi" w:cs="Arial"/>
          <w:b w:val="0"/>
          <w:sz w:val="26"/>
          <w:szCs w:val="26"/>
        </w:rPr>
        <w:t xml:space="preserve"> clarity and openness </w:t>
      </w:r>
    </w:p>
    <w:p w14:paraId="190A3C4E" w14:textId="77777777" w:rsidR="00873579" w:rsidRDefault="00873579" w:rsidP="00873579">
      <w:pPr>
        <w:pStyle w:val="EndnoteText"/>
      </w:pPr>
    </w:p>
    <w:p w14:paraId="38B82C4A" w14:textId="77777777" w:rsidR="00941106" w:rsidRPr="0097642A" w:rsidRDefault="002D339D" w:rsidP="00787054">
      <w:pPr>
        <w:ind w:left="720" w:hanging="720"/>
        <w:rPr>
          <w:rFonts w:eastAsia="Times New Roman" w:cs="Arial"/>
          <w:b/>
          <w:sz w:val="26"/>
          <w:szCs w:val="26"/>
          <w:lang w:eastAsia="en-GB"/>
        </w:rPr>
      </w:pPr>
      <w:r>
        <w:rPr>
          <w:rFonts w:eastAsia="Times New Roman" w:cs="Arial"/>
          <w:b/>
          <w:sz w:val="26"/>
          <w:szCs w:val="26"/>
          <w:lang w:eastAsia="en-GB"/>
        </w:rPr>
        <w:t>2.</w:t>
      </w:r>
      <w:r>
        <w:rPr>
          <w:rFonts w:eastAsia="Times New Roman" w:cs="Arial"/>
          <w:b/>
          <w:sz w:val="26"/>
          <w:szCs w:val="26"/>
          <w:lang w:eastAsia="en-GB"/>
        </w:rPr>
        <w:tab/>
      </w:r>
      <w:r w:rsidR="00787054" w:rsidRPr="0097642A">
        <w:rPr>
          <w:rFonts w:eastAsia="Times New Roman" w:cs="Arial"/>
          <w:b/>
          <w:sz w:val="26"/>
          <w:szCs w:val="26"/>
          <w:lang w:eastAsia="en-GB"/>
        </w:rPr>
        <w:t xml:space="preserve">Parameters of </w:t>
      </w:r>
      <w:r w:rsidR="00CF1969">
        <w:rPr>
          <w:rFonts w:eastAsia="Times New Roman" w:cs="Arial"/>
          <w:b/>
          <w:sz w:val="26"/>
          <w:szCs w:val="26"/>
          <w:lang w:eastAsia="en-GB"/>
        </w:rPr>
        <w:t xml:space="preserve">the </w:t>
      </w:r>
      <w:r w:rsidR="00787054" w:rsidRPr="0097642A">
        <w:rPr>
          <w:rFonts w:eastAsia="Times New Roman" w:cs="Arial"/>
          <w:b/>
          <w:sz w:val="26"/>
          <w:szCs w:val="26"/>
          <w:lang w:eastAsia="en-GB"/>
        </w:rPr>
        <w:t>policy</w:t>
      </w:r>
    </w:p>
    <w:p w14:paraId="0C87F651" w14:textId="78CA5156" w:rsidR="007A67D9" w:rsidRPr="002703AF" w:rsidRDefault="00EB2B05" w:rsidP="007A67D9">
      <w:pPr>
        <w:pStyle w:val="EndnoteText"/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sz w:val="26"/>
          <w:szCs w:val="26"/>
          <w:lang w:eastAsia="en-GB"/>
        </w:rPr>
        <w:t>2.1</w:t>
      </w:r>
      <w:r>
        <w:rPr>
          <w:rFonts w:eastAsia="Times New Roman" w:cs="Arial"/>
          <w:sz w:val="26"/>
          <w:szCs w:val="26"/>
          <w:lang w:eastAsia="en-GB"/>
        </w:rPr>
        <w:tab/>
      </w:r>
      <w:r w:rsidR="007A67D9">
        <w:rPr>
          <w:rFonts w:eastAsia="Times New Roman" w:cs="Arial"/>
          <w:sz w:val="26"/>
          <w:szCs w:val="26"/>
          <w:lang w:eastAsia="en-GB"/>
        </w:rPr>
        <w:t>The policy covers all forms of financial and ‘in kind’ support from external bodies,</w:t>
      </w:r>
      <w:r w:rsidR="007A67D9" w:rsidRPr="00CF1969">
        <w:rPr>
          <w:rFonts w:eastAsia="Times New Roman" w:cs="Arial"/>
          <w:sz w:val="26"/>
          <w:szCs w:val="26"/>
          <w:lang w:eastAsia="en-GB"/>
        </w:rPr>
        <w:t xml:space="preserve"> </w:t>
      </w:r>
      <w:proofErr w:type="gramStart"/>
      <w:r w:rsidR="00C15D55">
        <w:rPr>
          <w:rFonts w:eastAsia="Times New Roman" w:cs="Arial"/>
          <w:sz w:val="26"/>
          <w:szCs w:val="26"/>
          <w:lang w:eastAsia="en-GB"/>
        </w:rPr>
        <w:t>and also</w:t>
      </w:r>
      <w:proofErr w:type="gramEnd"/>
      <w:r w:rsidR="00C15D55">
        <w:rPr>
          <w:rFonts w:eastAsia="Times New Roman" w:cs="Arial"/>
          <w:sz w:val="26"/>
          <w:szCs w:val="26"/>
          <w:lang w:eastAsia="en-GB"/>
        </w:rPr>
        <w:t xml:space="preserve"> </w:t>
      </w:r>
      <w:r w:rsidR="007A67D9" w:rsidRPr="002703AF">
        <w:rPr>
          <w:rFonts w:eastAsia="Times New Roman" w:cs="Arial"/>
          <w:sz w:val="26"/>
          <w:szCs w:val="26"/>
          <w:lang w:eastAsia="en-GB"/>
        </w:rPr>
        <w:t>related marketing activity</w:t>
      </w:r>
      <w:r w:rsidR="00C15D55">
        <w:rPr>
          <w:rFonts w:eastAsia="Times New Roman" w:cs="Arial"/>
          <w:sz w:val="26"/>
          <w:szCs w:val="26"/>
          <w:lang w:eastAsia="en-GB"/>
        </w:rPr>
        <w:t xml:space="preserve"> and </w:t>
      </w:r>
      <w:r w:rsidR="007A67D9">
        <w:rPr>
          <w:rFonts w:eastAsia="Times New Roman" w:cs="Arial"/>
          <w:sz w:val="26"/>
          <w:szCs w:val="26"/>
          <w:lang w:eastAsia="en-GB"/>
        </w:rPr>
        <w:t xml:space="preserve">benefits </w:t>
      </w:r>
      <w:r w:rsidR="007A67D9">
        <w:rPr>
          <w:sz w:val="26"/>
          <w:szCs w:val="26"/>
        </w:rPr>
        <w:t>given</w:t>
      </w:r>
      <w:r w:rsidR="007A67D9" w:rsidRPr="00873579">
        <w:rPr>
          <w:sz w:val="26"/>
          <w:szCs w:val="26"/>
        </w:rPr>
        <w:t xml:space="preserve"> in support </w:t>
      </w:r>
      <w:r w:rsidR="007A67D9">
        <w:rPr>
          <w:sz w:val="26"/>
          <w:szCs w:val="26"/>
        </w:rPr>
        <w:t xml:space="preserve">of an activity </w:t>
      </w:r>
      <w:r w:rsidR="007A67D9" w:rsidRPr="00873579">
        <w:rPr>
          <w:sz w:val="26"/>
          <w:szCs w:val="26"/>
        </w:rPr>
        <w:t>or project</w:t>
      </w:r>
      <w:r w:rsidR="00C15D55">
        <w:rPr>
          <w:sz w:val="26"/>
          <w:szCs w:val="26"/>
        </w:rPr>
        <w:t xml:space="preserve"> </w:t>
      </w:r>
      <w:r w:rsidR="00C15D55">
        <w:rPr>
          <w:rFonts w:eastAsia="Times New Roman" w:cs="Arial"/>
          <w:sz w:val="26"/>
          <w:szCs w:val="26"/>
          <w:lang w:eastAsia="en-GB"/>
        </w:rPr>
        <w:t>(</w:t>
      </w:r>
      <w:r w:rsidR="00C15D55" w:rsidRPr="00873579">
        <w:rPr>
          <w:sz w:val="26"/>
          <w:szCs w:val="26"/>
        </w:rPr>
        <w:t xml:space="preserve">which may include </w:t>
      </w:r>
      <w:r w:rsidR="00C15D55">
        <w:rPr>
          <w:sz w:val="26"/>
          <w:szCs w:val="26"/>
        </w:rPr>
        <w:t xml:space="preserve">financial, </w:t>
      </w:r>
      <w:r w:rsidR="00C15D55" w:rsidRPr="00873579">
        <w:rPr>
          <w:sz w:val="26"/>
          <w:szCs w:val="26"/>
        </w:rPr>
        <w:t>entertain</w:t>
      </w:r>
      <w:r w:rsidR="00C15D55">
        <w:rPr>
          <w:sz w:val="26"/>
          <w:szCs w:val="26"/>
        </w:rPr>
        <w:t>ment</w:t>
      </w:r>
      <w:r w:rsidR="00C15D55" w:rsidRPr="00873579">
        <w:rPr>
          <w:sz w:val="26"/>
          <w:szCs w:val="26"/>
        </w:rPr>
        <w:t>, employee involvement or branding</w:t>
      </w:r>
      <w:r w:rsidR="00C15D55">
        <w:rPr>
          <w:sz w:val="26"/>
          <w:szCs w:val="26"/>
        </w:rPr>
        <w:t>)</w:t>
      </w:r>
      <w:r w:rsidR="007A67D9">
        <w:rPr>
          <w:sz w:val="26"/>
          <w:szCs w:val="26"/>
        </w:rPr>
        <w:t xml:space="preserve">. </w:t>
      </w:r>
    </w:p>
    <w:p w14:paraId="57013653" w14:textId="77777777" w:rsidR="007A67D9" w:rsidRDefault="007A67D9" w:rsidP="007A67D9">
      <w:pPr>
        <w:rPr>
          <w:rFonts w:eastAsia="Times New Roman" w:cs="Arial"/>
          <w:sz w:val="26"/>
          <w:szCs w:val="26"/>
          <w:lang w:eastAsia="en-GB"/>
        </w:rPr>
      </w:pPr>
    </w:p>
    <w:p w14:paraId="648DF121" w14:textId="36379098" w:rsidR="007A67D9" w:rsidRDefault="00EB2B05" w:rsidP="00212083">
      <w:pPr>
        <w:tabs>
          <w:tab w:val="left" w:pos="709"/>
        </w:tabs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sz w:val="26"/>
          <w:szCs w:val="26"/>
          <w:lang w:eastAsia="en-GB"/>
        </w:rPr>
        <w:t>2.2</w:t>
      </w:r>
      <w:r>
        <w:rPr>
          <w:rFonts w:eastAsia="Times New Roman" w:cs="Arial"/>
          <w:sz w:val="26"/>
          <w:szCs w:val="26"/>
          <w:lang w:eastAsia="en-GB"/>
        </w:rPr>
        <w:tab/>
      </w:r>
      <w:r w:rsidR="007A67D9">
        <w:rPr>
          <w:rFonts w:eastAsia="Times New Roman" w:cs="Arial"/>
          <w:sz w:val="26"/>
          <w:szCs w:val="26"/>
          <w:lang w:eastAsia="en-GB"/>
        </w:rPr>
        <w:t>E</w:t>
      </w:r>
      <w:r w:rsidR="007A67D9" w:rsidRPr="0097642A">
        <w:rPr>
          <w:rFonts w:eastAsia="Times New Roman" w:cs="Arial"/>
          <w:sz w:val="26"/>
          <w:szCs w:val="26"/>
          <w:lang w:eastAsia="en-GB"/>
        </w:rPr>
        <w:t xml:space="preserve">xternal </w:t>
      </w:r>
      <w:r w:rsidR="007A67D9">
        <w:rPr>
          <w:rFonts w:eastAsia="Times New Roman" w:cs="Arial"/>
          <w:sz w:val="26"/>
          <w:szCs w:val="26"/>
          <w:lang w:eastAsia="en-GB"/>
        </w:rPr>
        <w:t>support and f</w:t>
      </w:r>
      <w:r w:rsidR="007A67D9" w:rsidRPr="0097642A">
        <w:rPr>
          <w:rFonts w:eastAsia="Times New Roman" w:cs="Arial"/>
          <w:sz w:val="26"/>
          <w:szCs w:val="26"/>
          <w:lang w:eastAsia="en-GB"/>
        </w:rPr>
        <w:t xml:space="preserve">unding </w:t>
      </w:r>
      <w:r w:rsidR="007A67D9">
        <w:rPr>
          <w:rFonts w:eastAsia="Times New Roman" w:cs="Arial"/>
          <w:sz w:val="26"/>
          <w:szCs w:val="26"/>
          <w:lang w:eastAsia="en-GB"/>
        </w:rPr>
        <w:t xml:space="preserve">can </w:t>
      </w:r>
      <w:r w:rsidR="00C15D55">
        <w:rPr>
          <w:rFonts w:eastAsia="Times New Roman" w:cs="Arial"/>
          <w:sz w:val="26"/>
          <w:szCs w:val="26"/>
          <w:lang w:eastAsia="en-GB"/>
        </w:rPr>
        <w:t xml:space="preserve">help us </w:t>
      </w:r>
      <w:r w:rsidR="007A67D9">
        <w:rPr>
          <w:rFonts w:eastAsia="Times New Roman" w:cs="Arial"/>
          <w:sz w:val="26"/>
          <w:szCs w:val="26"/>
          <w:lang w:eastAsia="en-GB"/>
        </w:rPr>
        <w:t xml:space="preserve">deliver and </w:t>
      </w:r>
      <w:r w:rsidR="007A67D9" w:rsidRPr="0097642A">
        <w:rPr>
          <w:rFonts w:eastAsia="Times New Roman" w:cs="Arial"/>
          <w:sz w:val="26"/>
          <w:szCs w:val="26"/>
          <w:lang w:eastAsia="en-GB"/>
        </w:rPr>
        <w:t>expand our pro</w:t>
      </w:r>
      <w:r w:rsidR="007A67D9">
        <w:rPr>
          <w:rFonts w:eastAsia="Times New Roman" w:cs="Arial"/>
          <w:sz w:val="26"/>
          <w:szCs w:val="26"/>
          <w:lang w:eastAsia="en-GB"/>
        </w:rPr>
        <w:t xml:space="preserve">gramme of charitable activities, and in certain circumstances it can also </w:t>
      </w:r>
      <w:r w:rsidR="007A67D9" w:rsidRPr="0097642A">
        <w:rPr>
          <w:rFonts w:eastAsia="Times New Roman" w:cs="Arial"/>
          <w:sz w:val="26"/>
          <w:szCs w:val="26"/>
          <w:lang w:eastAsia="en-GB"/>
        </w:rPr>
        <w:t xml:space="preserve">lend greater legitimacy and influence </w:t>
      </w:r>
      <w:proofErr w:type="gramStart"/>
      <w:r w:rsidR="007A67D9" w:rsidRPr="0097642A">
        <w:rPr>
          <w:rFonts w:eastAsia="Times New Roman" w:cs="Arial"/>
          <w:sz w:val="26"/>
          <w:szCs w:val="26"/>
          <w:lang w:eastAsia="en-GB"/>
        </w:rPr>
        <w:t>to</w:t>
      </w:r>
      <w:proofErr w:type="gramEnd"/>
      <w:r w:rsidR="007A67D9" w:rsidRPr="0097642A">
        <w:rPr>
          <w:rFonts w:eastAsia="Times New Roman" w:cs="Arial"/>
          <w:sz w:val="26"/>
          <w:szCs w:val="26"/>
          <w:lang w:eastAsia="en-GB"/>
        </w:rPr>
        <w:t xml:space="preserve"> our activities</w:t>
      </w:r>
      <w:r w:rsidR="007A67D9">
        <w:rPr>
          <w:rFonts w:eastAsia="Times New Roman" w:cs="Arial"/>
          <w:sz w:val="26"/>
          <w:szCs w:val="26"/>
          <w:lang w:eastAsia="en-GB"/>
        </w:rPr>
        <w:t>. W</w:t>
      </w:r>
      <w:r w:rsidR="007A67D9" w:rsidRPr="0097642A">
        <w:rPr>
          <w:rFonts w:eastAsia="Times New Roman" w:cs="Arial"/>
          <w:sz w:val="26"/>
          <w:szCs w:val="26"/>
          <w:lang w:eastAsia="en-GB"/>
        </w:rPr>
        <w:t xml:space="preserve">e </w:t>
      </w:r>
      <w:r w:rsidR="007A67D9">
        <w:rPr>
          <w:rFonts w:eastAsia="Times New Roman" w:cs="Arial"/>
          <w:sz w:val="26"/>
          <w:szCs w:val="26"/>
          <w:lang w:eastAsia="en-GB"/>
        </w:rPr>
        <w:t xml:space="preserve">will </w:t>
      </w:r>
      <w:r w:rsidR="007A67D9" w:rsidRPr="0097642A">
        <w:rPr>
          <w:rFonts w:eastAsia="Times New Roman" w:cs="Arial"/>
          <w:sz w:val="26"/>
          <w:szCs w:val="26"/>
          <w:lang w:eastAsia="en-GB"/>
        </w:rPr>
        <w:t>therefore seek to work with a range of organisations t</w:t>
      </w:r>
      <w:r w:rsidR="007A67D9">
        <w:rPr>
          <w:rFonts w:eastAsia="Times New Roman" w:cs="Arial"/>
          <w:sz w:val="26"/>
          <w:szCs w:val="26"/>
          <w:lang w:eastAsia="en-GB"/>
        </w:rPr>
        <w:t>hat support our work.</w:t>
      </w:r>
    </w:p>
    <w:p w14:paraId="34687D2B" w14:textId="77777777" w:rsidR="007A67D9" w:rsidRDefault="007A67D9" w:rsidP="007A67D9">
      <w:pPr>
        <w:pStyle w:val="EndnoteText"/>
        <w:rPr>
          <w:rFonts w:eastAsia="Times New Roman" w:cs="Arial"/>
          <w:sz w:val="26"/>
          <w:szCs w:val="26"/>
          <w:lang w:eastAsia="en-GB"/>
        </w:rPr>
      </w:pPr>
    </w:p>
    <w:p w14:paraId="2796AFF7" w14:textId="530CDD9D" w:rsidR="00787054" w:rsidRPr="0097642A" w:rsidRDefault="00EB2B05" w:rsidP="00787054">
      <w:pPr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sz w:val="26"/>
          <w:szCs w:val="26"/>
          <w:lang w:eastAsia="en-GB"/>
        </w:rPr>
        <w:t>2.3</w:t>
      </w:r>
      <w:r>
        <w:rPr>
          <w:rFonts w:eastAsia="Times New Roman" w:cs="Arial"/>
          <w:sz w:val="26"/>
          <w:szCs w:val="26"/>
          <w:lang w:eastAsia="en-GB"/>
        </w:rPr>
        <w:tab/>
      </w:r>
      <w:r w:rsidR="00787054" w:rsidRPr="0097642A">
        <w:rPr>
          <w:rFonts w:eastAsia="Times New Roman" w:cs="Arial"/>
          <w:sz w:val="26"/>
          <w:szCs w:val="26"/>
          <w:lang w:eastAsia="en-GB"/>
        </w:rPr>
        <w:t xml:space="preserve">Trustees must, under general principles of charity law, take decisions as to whether to accept or refuse </w:t>
      </w:r>
      <w:r w:rsidR="007A67D9">
        <w:rPr>
          <w:rFonts w:eastAsia="Times New Roman" w:cs="Arial"/>
          <w:sz w:val="26"/>
          <w:szCs w:val="26"/>
          <w:lang w:eastAsia="en-GB"/>
        </w:rPr>
        <w:t xml:space="preserve">gifts and </w:t>
      </w:r>
      <w:r w:rsidR="00787054" w:rsidRPr="0097642A">
        <w:rPr>
          <w:rFonts w:eastAsia="Times New Roman" w:cs="Arial"/>
          <w:sz w:val="26"/>
          <w:szCs w:val="26"/>
          <w:lang w:eastAsia="en-GB"/>
        </w:rPr>
        <w:t xml:space="preserve">donations in the best interests of the charity. </w:t>
      </w:r>
      <w:r w:rsidR="007A67D9">
        <w:rPr>
          <w:rFonts w:eastAsia="Times New Roman" w:cs="Arial"/>
          <w:sz w:val="26"/>
          <w:szCs w:val="26"/>
          <w:lang w:eastAsia="en-GB"/>
        </w:rPr>
        <w:t xml:space="preserve">When making these decisions, trustees </w:t>
      </w:r>
      <w:r w:rsidR="00C15D55">
        <w:rPr>
          <w:rFonts w:eastAsia="Times New Roman" w:cs="Arial"/>
          <w:sz w:val="26"/>
          <w:szCs w:val="26"/>
          <w:lang w:eastAsia="en-GB"/>
        </w:rPr>
        <w:t xml:space="preserve">will </w:t>
      </w:r>
      <w:r w:rsidR="007A67D9">
        <w:rPr>
          <w:rFonts w:eastAsia="Times New Roman" w:cs="Arial"/>
          <w:sz w:val="26"/>
          <w:szCs w:val="26"/>
          <w:lang w:eastAsia="en-GB"/>
        </w:rPr>
        <w:t>also</w:t>
      </w:r>
      <w:r w:rsidR="00C15D55">
        <w:rPr>
          <w:rFonts w:eastAsia="Times New Roman" w:cs="Arial"/>
          <w:sz w:val="26"/>
          <w:szCs w:val="26"/>
          <w:lang w:eastAsia="en-GB"/>
        </w:rPr>
        <w:t xml:space="preserve"> be</w:t>
      </w:r>
      <w:r w:rsidR="007A67D9">
        <w:rPr>
          <w:rFonts w:eastAsia="Times New Roman" w:cs="Arial"/>
          <w:sz w:val="26"/>
          <w:szCs w:val="26"/>
          <w:lang w:eastAsia="en-GB"/>
        </w:rPr>
        <w:t xml:space="preserve"> mindful of </w:t>
      </w:r>
      <w:r w:rsidR="00787054" w:rsidRPr="0097642A">
        <w:rPr>
          <w:rFonts w:eastAsia="Times New Roman" w:cs="Arial"/>
          <w:sz w:val="26"/>
          <w:szCs w:val="26"/>
          <w:lang w:eastAsia="en-GB"/>
        </w:rPr>
        <w:t xml:space="preserve">Charity Commission </w:t>
      </w:r>
      <w:r w:rsidR="007A67D9">
        <w:rPr>
          <w:rFonts w:eastAsia="Times New Roman" w:cs="Arial"/>
          <w:sz w:val="26"/>
          <w:szCs w:val="26"/>
          <w:lang w:eastAsia="en-GB"/>
        </w:rPr>
        <w:t>guidance that states t</w:t>
      </w:r>
      <w:r w:rsidR="00787054" w:rsidRPr="0097642A">
        <w:rPr>
          <w:rFonts w:eastAsia="Times New Roman" w:cs="Arial"/>
          <w:sz w:val="26"/>
          <w:szCs w:val="26"/>
          <w:lang w:eastAsia="en-GB"/>
        </w:rPr>
        <w:t xml:space="preserve">rustees must not allow individual or collective views on political or ethical </w:t>
      </w:r>
      <w:r w:rsidR="005265FD" w:rsidRPr="0097642A">
        <w:rPr>
          <w:rFonts w:eastAsia="Times New Roman" w:cs="Arial"/>
          <w:sz w:val="26"/>
          <w:szCs w:val="26"/>
          <w:lang w:eastAsia="en-GB"/>
        </w:rPr>
        <w:t>issues, which</w:t>
      </w:r>
      <w:r w:rsidR="00787054" w:rsidRPr="0097642A">
        <w:rPr>
          <w:rFonts w:eastAsia="Times New Roman" w:cs="Arial"/>
          <w:sz w:val="26"/>
          <w:szCs w:val="26"/>
          <w:lang w:eastAsia="en-GB"/>
        </w:rPr>
        <w:t xml:space="preserve"> are not directly related to the interests of the charity</w:t>
      </w:r>
      <w:r w:rsidR="004050A9">
        <w:rPr>
          <w:rFonts w:eastAsia="Times New Roman" w:cs="Arial"/>
          <w:sz w:val="26"/>
          <w:szCs w:val="26"/>
          <w:lang w:eastAsia="en-GB"/>
        </w:rPr>
        <w:t>,</w:t>
      </w:r>
      <w:r w:rsidR="00787054" w:rsidRPr="0097642A">
        <w:rPr>
          <w:rFonts w:eastAsia="Times New Roman" w:cs="Arial"/>
          <w:sz w:val="26"/>
          <w:szCs w:val="26"/>
          <w:lang w:eastAsia="en-GB"/>
        </w:rPr>
        <w:t xml:space="preserve"> to affect their judgement.</w:t>
      </w:r>
    </w:p>
    <w:p w14:paraId="68FE0492" w14:textId="77777777" w:rsidR="00212083" w:rsidRPr="0097642A" w:rsidRDefault="00212083" w:rsidP="00787054">
      <w:pPr>
        <w:rPr>
          <w:rFonts w:eastAsia="Times New Roman" w:cs="Arial"/>
          <w:sz w:val="26"/>
          <w:szCs w:val="26"/>
          <w:lang w:eastAsia="en-GB"/>
        </w:rPr>
      </w:pPr>
    </w:p>
    <w:p w14:paraId="47EC8A15" w14:textId="717D6B6A" w:rsidR="007A67D9" w:rsidRDefault="002D339D" w:rsidP="00212083">
      <w:pPr>
        <w:tabs>
          <w:tab w:val="left" w:pos="567"/>
          <w:tab w:val="left" w:pos="709"/>
        </w:tabs>
        <w:ind w:left="-135" w:firstLine="135"/>
        <w:rPr>
          <w:rFonts w:cs="Arial"/>
          <w:b/>
          <w:color w:val="333333"/>
          <w:sz w:val="26"/>
          <w:szCs w:val="26"/>
        </w:rPr>
      </w:pPr>
      <w:r>
        <w:rPr>
          <w:rFonts w:cs="Arial"/>
          <w:b/>
          <w:color w:val="333333"/>
          <w:sz w:val="26"/>
          <w:szCs w:val="26"/>
        </w:rPr>
        <w:t>3.</w:t>
      </w:r>
      <w:r w:rsidR="00212083">
        <w:rPr>
          <w:rFonts w:cs="Arial"/>
          <w:b/>
          <w:color w:val="333333"/>
          <w:sz w:val="26"/>
          <w:szCs w:val="26"/>
        </w:rPr>
        <w:t xml:space="preserve">        </w:t>
      </w:r>
      <w:r w:rsidR="007A67D9" w:rsidRPr="007A67D9">
        <w:rPr>
          <w:rFonts w:cs="Arial"/>
          <w:b/>
          <w:color w:val="333333"/>
          <w:sz w:val="26"/>
          <w:szCs w:val="26"/>
        </w:rPr>
        <w:t>Guiding Principl</w:t>
      </w:r>
      <w:r w:rsidR="00F43117">
        <w:rPr>
          <w:rFonts w:cs="Arial"/>
          <w:b/>
          <w:color w:val="333333"/>
          <w:sz w:val="26"/>
          <w:szCs w:val="26"/>
        </w:rPr>
        <w:t>e</w:t>
      </w:r>
      <w:r w:rsidR="007A67D9" w:rsidRPr="007A67D9">
        <w:rPr>
          <w:rFonts w:cs="Arial"/>
          <w:b/>
          <w:color w:val="333333"/>
          <w:sz w:val="26"/>
          <w:szCs w:val="26"/>
        </w:rPr>
        <w:t>s</w:t>
      </w:r>
    </w:p>
    <w:p w14:paraId="6106A2E4" w14:textId="20A8D955" w:rsidR="002D339D" w:rsidRPr="008274C9" w:rsidRDefault="00212083" w:rsidP="008274C9">
      <w:pPr>
        <w:pStyle w:val="ListParagraph"/>
        <w:numPr>
          <w:ilvl w:val="0"/>
          <w:numId w:val="30"/>
        </w:numPr>
        <w:rPr>
          <w:rFonts w:cs="Arial"/>
          <w:color w:val="333333"/>
          <w:sz w:val="26"/>
          <w:szCs w:val="26"/>
        </w:rPr>
      </w:pPr>
      <w:r>
        <w:rPr>
          <w:rStyle w:val="Strong"/>
          <w:rFonts w:cs="Arial"/>
          <w:color w:val="333333"/>
          <w:sz w:val="26"/>
          <w:szCs w:val="26"/>
        </w:rPr>
        <w:t xml:space="preserve"> </w:t>
      </w:r>
      <w:r w:rsidR="002D339D" w:rsidRPr="008274C9">
        <w:rPr>
          <w:rStyle w:val="Strong"/>
          <w:rFonts w:cs="Arial"/>
          <w:color w:val="333333"/>
          <w:sz w:val="26"/>
          <w:szCs w:val="26"/>
        </w:rPr>
        <w:t>Charitable remit:</w:t>
      </w:r>
      <w:r w:rsidR="002D339D" w:rsidRPr="008274C9">
        <w:rPr>
          <w:rFonts w:cs="Arial"/>
          <w:color w:val="333333"/>
          <w:sz w:val="26"/>
          <w:szCs w:val="26"/>
        </w:rPr>
        <w:t xml:space="preserve"> </w:t>
      </w:r>
      <w:r w:rsidR="00C15D55">
        <w:rPr>
          <w:rFonts w:cs="Arial"/>
          <w:color w:val="333333"/>
          <w:sz w:val="26"/>
          <w:szCs w:val="26"/>
        </w:rPr>
        <w:t>al</w:t>
      </w:r>
      <w:r w:rsidR="002D339D" w:rsidRPr="008274C9">
        <w:rPr>
          <w:rFonts w:cs="Arial"/>
          <w:color w:val="333333"/>
          <w:sz w:val="26"/>
          <w:szCs w:val="26"/>
        </w:rPr>
        <w:t>l funding secured from</w:t>
      </w:r>
      <w:r w:rsidR="0046187E" w:rsidRPr="008274C9">
        <w:rPr>
          <w:rFonts w:cs="Arial"/>
          <w:color w:val="333333"/>
          <w:sz w:val="26"/>
          <w:szCs w:val="26"/>
        </w:rPr>
        <w:t>, and partnerships with,</w:t>
      </w:r>
      <w:r w:rsidR="002D339D" w:rsidRPr="008274C9">
        <w:rPr>
          <w:rFonts w:cs="Arial"/>
          <w:color w:val="333333"/>
          <w:sz w:val="26"/>
          <w:szCs w:val="26"/>
        </w:rPr>
        <w:t xml:space="preserve"> </w:t>
      </w:r>
      <w:r w:rsidR="0089019B" w:rsidRPr="008274C9">
        <w:rPr>
          <w:rFonts w:cs="Arial"/>
          <w:color w:val="333333"/>
          <w:sz w:val="26"/>
          <w:szCs w:val="26"/>
        </w:rPr>
        <w:t>commercial sources should</w:t>
      </w:r>
      <w:r w:rsidR="002D339D" w:rsidRPr="008274C9">
        <w:rPr>
          <w:rFonts w:cs="Arial"/>
          <w:color w:val="333333"/>
          <w:sz w:val="26"/>
          <w:szCs w:val="26"/>
        </w:rPr>
        <w:t xml:space="preserve"> further our charitable objectives and be in</w:t>
      </w:r>
      <w:r w:rsidR="00C15D55">
        <w:rPr>
          <w:rFonts w:cs="Arial"/>
          <w:color w:val="333333"/>
          <w:sz w:val="26"/>
          <w:szCs w:val="26"/>
        </w:rPr>
        <w:t>-</w:t>
      </w:r>
      <w:r w:rsidR="002D339D" w:rsidRPr="008274C9">
        <w:rPr>
          <w:rFonts w:cs="Arial"/>
          <w:color w:val="333333"/>
          <w:sz w:val="26"/>
          <w:szCs w:val="26"/>
        </w:rPr>
        <w:t>keeping with our strategic priorities.</w:t>
      </w:r>
      <w:r w:rsidR="00EB2B05" w:rsidRPr="008274C9">
        <w:rPr>
          <w:rFonts w:cs="Arial"/>
          <w:color w:val="333333"/>
          <w:sz w:val="26"/>
          <w:szCs w:val="26"/>
        </w:rPr>
        <w:t xml:space="preserve">  There must be</w:t>
      </w:r>
      <w:r w:rsidR="00D40755">
        <w:rPr>
          <w:rFonts w:cs="Arial"/>
          <w:color w:val="333333"/>
          <w:sz w:val="26"/>
          <w:szCs w:val="26"/>
        </w:rPr>
        <w:t xml:space="preserve"> a</w:t>
      </w:r>
      <w:r w:rsidR="00EB2B05" w:rsidRPr="008274C9">
        <w:rPr>
          <w:rFonts w:cs="Arial"/>
          <w:color w:val="333333"/>
          <w:sz w:val="26"/>
          <w:szCs w:val="26"/>
        </w:rPr>
        <w:t xml:space="preserve"> clear link to the prevention, </w:t>
      </w:r>
      <w:proofErr w:type="gramStart"/>
      <w:r w:rsidR="00EB2B05" w:rsidRPr="008274C9">
        <w:rPr>
          <w:rFonts w:cs="Arial"/>
          <w:color w:val="333333"/>
          <w:sz w:val="26"/>
          <w:szCs w:val="26"/>
        </w:rPr>
        <w:t>detection</w:t>
      </w:r>
      <w:proofErr w:type="gramEnd"/>
      <w:r w:rsidR="00EB2B05" w:rsidRPr="008274C9">
        <w:rPr>
          <w:rFonts w:cs="Arial"/>
          <w:color w:val="333333"/>
          <w:sz w:val="26"/>
          <w:szCs w:val="26"/>
        </w:rPr>
        <w:t xml:space="preserve"> or treatment of glaucoma, to services to help people </w:t>
      </w:r>
      <w:r w:rsidR="00C15D55">
        <w:rPr>
          <w:rFonts w:cs="Arial"/>
          <w:color w:val="333333"/>
          <w:sz w:val="26"/>
          <w:szCs w:val="26"/>
        </w:rPr>
        <w:t xml:space="preserve">living </w:t>
      </w:r>
      <w:r w:rsidR="00EB2B05" w:rsidRPr="008274C9">
        <w:rPr>
          <w:rFonts w:cs="Arial"/>
          <w:color w:val="333333"/>
          <w:sz w:val="26"/>
          <w:szCs w:val="26"/>
        </w:rPr>
        <w:t>with glaucoma</w:t>
      </w:r>
      <w:r w:rsidR="007F3084">
        <w:rPr>
          <w:rFonts w:cs="Arial"/>
          <w:color w:val="333333"/>
          <w:sz w:val="26"/>
          <w:szCs w:val="26"/>
        </w:rPr>
        <w:t xml:space="preserve">, or to raising </w:t>
      </w:r>
      <w:r w:rsidR="00C15D55">
        <w:rPr>
          <w:rFonts w:cs="Arial"/>
          <w:color w:val="333333"/>
          <w:sz w:val="26"/>
          <w:szCs w:val="26"/>
        </w:rPr>
        <w:t>Glaucoma UK</w:t>
      </w:r>
      <w:r w:rsidR="007F3084">
        <w:rPr>
          <w:rFonts w:cs="Arial"/>
          <w:color w:val="333333"/>
          <w:sz w:val="26"/>
          <w:szCs w:val="26"/>
        </w:rPr>
        <w:t>’s profile</w:t>
      </w:r>
      <w:r w:rsidR="00685532">
        <w:rPr>
          <w:rFonts w:cs="Arial"/>
          <w:color w:val="333333"/>
          <w:sz w:val="26"/>
          <w:szCs w:val="26"/>
        </w:rPr>
        <w:t xml:space="preserve"> </w:t>
      </w:r>
      <w:r w:rsidR="00C15D55">
        <w:rPr>
          <w:rFonts w:cs="Arial"/>
          <w:color w:val="333333"/>
          <w:sz w:val="26"/>
          <w:szCs w:val="26"/>
        </w:rPr>
        <w:t xml:space="preserve">in order </w:t>
      </w:r>
      <w:r w:rsidR="00685532">
        <w:rPr>
          <w:rFonts w:cs="Arial"/>
          <w:color w:val="333333"/>
          <w:sz w:val="26"/>
          <w:szCs w:val="26"/>
        </w:rPr>
        <w:t>to increase awareness and uptake of services</w:t>
      </w:r>
      <w:r w:rsidR="007F3084">
        <w:rPr>
          <w:rFonts w:cs="Arial"/>
          <w:color w:val="333333"/>
          <w:sz w:val="26"/>
          <w:szCs w:val="26"/>
        </w:rPr>
        <w:t xml:space="preserve">. </w:t>
      </w:r>
    </w:p>
    <w:p w14:paraId="56A3FFDC" w14:textId="77777777" w:rsidR="002D339D" w:rsidRPr="0097642A" w:rsidRDefault="002D339D" w:rsidP="002D339D">
      <w:pPr>
        <w:ind w:left="225"/>
        <w:rPr>
          <w:rFonts w:cs="Arial"/>
          <w:color w:val="333333"/>
          <w:sz w:val="26"/>
          <w:szCs w:val="26"/>
        </w:rPr>
      </w:pPr>
    </w:p>
    <w:p w14:paraId="6C9B7E80" w14:textId="3F8B3ACC" w:rsidR="002D339D" w:rsidRDefault="002D339D" w:rsidP="008274C9">
      <w:pPr>
        <w:numPr>
          <w:ilvl w:val="0"/>
          <w:numId w:val="30"/>
        </w:numPr>
        <w:rPr>
          <w:rFonts w:cs="Arial"/>
          <w:color w:val="333333"/>
          <w:sz w:val="26"/>
          <w:szCs w:val="26"/>
        </w:rPr>
      </w:pPr>
      <w:r w:rsidRPr="0097642A">
        <w:rPr>
          <w:rStyle w:val="Strong"/>
          <w:rFonts w:cs="Arial"/>
          <w:color w:val="333333"/>
          <w:sz w:val="26"/>
          <w:szCs w:val="26"/>
        </w:rPr>
        <w:lastRenderedPageBreak/>
        <w:t>Maintaining our independence:</w:t>
      </w:r>
      <w:r w:rsidRPr="0097642A">
        <w:rPr>
          <w:rFonts w:cs="Arial"/>
          <w:color w:val="333333"/>
          <w:sz w:val="26"/>
          <w:szCs w:val="26"/>
        </w:rPr>
        <w:t xml:space="preserve"> our reputation relies </w:t>
      </w:r>
      <w:r w:rsidR="00C15D55">
        <w:rPr>
          <w:rFonts w:cs="Arial"/>
          <w:color w:val="333333"/>
          <w:sz w:val="26"/>
          <w:szCs w:val="26"/>
        </w:rPr>
        <w:t xml:space="preserve">in part </w:t>
      </w:r>
      <w:r w:rsidRPr="0097642A">
        <w:rPr>
          <w:rFonts w:cs="Arial"/>
          <w:color w:val="333333"/>
          <w:sz w:val="26"/>
          <w:szCs w:val="26"/>
        </w:rPr>
        <w:t>on our independence</w:t>
      </w:r>
      <w:r w:rsidR="00C15D55">
        <w:rPr>
          <w:rFonts w:cs="Arial"/>
          <w:color w:val="333333"/>
          <w:sz w:val="26"/>
          <w:szCs w:val="26"/>
        </w:rPr>
        <w:t>, and a</w:t>
      </w:r>
      <w:r w:rsidRPr="0097642A">
        <w:rPr>
          <w:rFonts w:cs="Arial"/>
          <w:color w:val="333333"/>
          <w:sz w:val="26"/>
          <w:szCs w:val="26"/>
        </w:rPr>
        <w:t>ny partnership we enter must not com</w:t>
      </w:r>
      <w:r>
        <w:rPr>
          <w:rFonts w:cs="Arial"/>
          <w:color w:val="333333"/>
          <w:sz w:val="26"/>
          <w:szCs w:val="26"/>
        </w:rPr>
        <w:t xml:space="preserve">promise our independence. </w:t>
      </w:r>
    </w:p>
    <w:p w14:paraId="2450DDB4" w14:textId="77777777" w:rsidR="0046187E" w:rsidRPr="0097642A" w:rsidRDefault="0046187E" w:rsidP="0046187E">
      <w:pPr>
        <w:ind w:left="225"/>
        <w:rPr>
          <w:rFonts w:cs="Arial"/>
          <w:color w:val="333333"/>
          <w:sz w:val="26"/>
          <w:szCs w:val="26"/>
        </w:rPr>
      </w:pPr>
    </w:p>
    <w:p w14:paraId="4D55F6C4" w14:textId="4495044A" w:rsidR="00956F0C" w:rsidRDefault="00956F0C" w:rsidP="00EF42C3">
      <w:pPr>
        <w:numPr>
          <w:ilvl w:val="0"/>
          <w:numId w:val="30"/>
        </w:numPr>
        <w:rPr>
          <w:rFonts w:cs="Arial"/>
          <w:color w:val="333333"/>
          <w:sz w:val="26"/>
          <w:szCs w:val="26"/>
        </w:rPr>
      </w:pPr>
      <w:r w:rsidRPr="00EF42C3">
        <w:rPr>
          <w:rStyle w:val="Strong"/>
          <w:rFonts w:cs="Arial"/>
          <w:color w:val="333333"/>
          <w:sz w:val="26"/>
          <w:szCs w:val="26"/>
        </w:rPr>
        <w:t>Editorial control:</w:t>
      </w:r>
      <w:r w:rsidRPr="00EF42C3">
        <w:rPr>
          <w:rFonts w:cs="Arial"/>
          <w:color w:val="333333"/>
          <w:sz w:val="26"/>
          <w:szCs w:val="26"/>
        </w:rPr>
        <w:t xml:space="preserve"> we will only accept income</w:t>
      </w:r>
      <w:r w:rsidR="0046187E" w:rsidRPr="00EF42C3">
        <w:rPr>
          <w:rStyle w:val="CommentReference"/>
          <w:sz w:val="26"/>
          <w:szCs w:val="26"/>
        </w:rPr>
        <w:t xml:space="preserve"> or </w:t>
      </w:r>
      <w:proofErr w:type="gramStart"/>
      <w:r w:rsidR="0046187E" w:rsidRPr="00EF42C3">
        <w:rPr>
          <w:rStyle w:val="CommentReference"/>
          <w:sz w:val="26"/>
          <w:szCs w:val="26"/>
        </w:rPr>
        <w:t>enter into</w:t>
      </w:r>
      <w:proofErr w:type="gramEnd"/>
      <w:r w:rsidR="0046187E" w:rsidRPr="00EF42C3">
        <w:rPr>
          <w:rStyle w:val="CommentReference"/>
          <w:sz w:val="26"/>
          <w:szCs w:val="26"/>
        </w:rPr>
        <w:t xml:space="preserve"> partnerships w</w:t>
      </w:r>
      <w:r w:rsidRPr="00EF42C3">
        <w:rPr>
          <w:rFonts w:cs="Arial"/>
          <w:color w:val="333333"/>
          <w:sz w:val="26"/>
          <w:szCs w:val="26"/>
        </w:rPr>
        <w:t>here we retain control over the activities</w:t>
      </w:r>
      <w:r w:rsidR="00EF42C3">
        <w:rPr>
          <w:rFonts w:cs="Arial"/>
          <w:color w:val="333333"/>
          <w:sz w:val="26"/>
          <w:szCs w:val="26"/>
        </w:rPr>
        <w:t xml:space="preserve">, </w:t>
      </w:r>
      <w:r w:rsidRPr="00EF42C3">
        <w:rPr>
          <w:rFonts w:cs="Arial"/>
          <w:color w:val="333333"/>
          <w:sz w:val="26"/>
          <w:szCs w:val="26"/>
        </w:rPr>
        <w:t>intellectual property</w:t>
      </w:r>
      <w:r w:rsidR="00EF42C3">
        <w:rPr>
          <w:rFonts w:cs="Arial"/>
          <w:color w:val="333333"/>
          <w:sz w:val="26"/>
          <w:szCs w:val="26"/>
        </w:rPr>
        <w:t xml:space="preserve"> </w:t>
      </w:r>
      <w:r w:rsidR="00C15D55">
        <w:rPr>
          <w:rFonts w:cs="Arial"/>
          <w:color w:val="333333"/>
          <w:sz w:val="26"/>
          <w:szCs w:val="26"/>
        </w:rPr>
        <w:t xml:space="preserve">(where generated by us) </w:t>
      </w:r>
      <w:r w:rsidR="00EF42C3">
        <w:rPr>
          <w:rFonts w:cs="Arial"/>
          <w:color w:val="333333"/>
          <w:sz w:val="26"/>
          <w:szCs w:val="26"/>
        </w:rPr>
        <w:t>or editorial</w:t>
      </w:r>
      <w:r w:rsidRPr="00EF42C3">
        <w:rPr>
          <w:rFonts w:cs="Arial"/>
          <w:color w:val="333333"/>
          <w:sz w:val="26"/>
          <w:szCs w:val="26"/>
        </w:rPr>
        <w:t xml:space="preserve"> </w:t>
      </w:r>
      <w:r w:rsidR="00EF42C3">
        <w:rPr>
          <w:rFonts w:cs="Arial"/>
          <w:color w:val="333333"/>
          <w:sz w:val="26"/>
          <w:szCs w:val="26"/>
        </w:rPr>
        <w:t xml:space="preserve">content </w:t>
      </w:r>
      <w:r w:rsidRPr="00EF42C3">
        <w:rPr>
          <w:rFonts w:cs="Arial"/>
          <w:color w:val="333333"/>
          <w:sz w:val="26"/>
          <w:szCs w:val="26"/>
        </w:rPr>
        <w:t>of the project in question</w:t>
      </w:r>
      <w:r w:rsidR="00EF42C3">
        <w:rPr>
          <w:rFonts w:cs="Arial"/>
          <w:color w:val="333333"/>
          <w:sz w:val="26"/>
          <w:szCs w:val="26"/>
        </w:rPr>
        <w:t xml:space="preserve">. Where </w:t>
      </w:r>
      <w:r w:rsidR="00EF42C3" w:rsidRPr="00EF42C3">
        <w:rPr>
          <w:rFonts w:cs="Arial"/>
          <w:color w:val="333333"/>
          <w:sz w:val="26"/>
          <w:szCs w:val="26"/>
        </w:rPr>
        <w:t>this is not possible</w:t>
      </w:r>
      <w:r w:rsidR="00EF42C3">
        <w:rPr>
          <w:rFonts w:cs="Arial"/>
          <w:color w:val="333333"/>
          <w:sz w:val="26"/>
          <w:szCs w:val="26"/>
        </w:rPr>
        <w:t xml:space="preserve">, </w:t>
      </w:r>
      <w:r w:rsidR="00EF42C3" w:rsidRPr="00EF42C3">
        <w:rPr>
          <w:rFonts w:cs="Arial"/>
          <w:color w:val="333333"/>
          <w:sz w:val="26"/>
          <w:szCs w:val="26"/>
        </w:rPr>
        <w:t>agree</w:t>
      </w:r>
      <w:r w:rsidR="00EF42C3">
        <w:rPr>
          <w:rFonts w:cs="Arial"/>
          <w:color w:val="333333"/>
          <w:sz w:val="26"/>
          <w:szCs w:val="26"/>
        </w:rPr>
        <w:t>ment</w:t>
      </w:r>
      <w:r w:rsidR="00EF42C3" w:rsidRPr="00EF42C3">
        <w:rPr>
          <w:rFonts w:cs="Arial"/>
          <w:color w:val="333333"/>
          <w:sz w:val="26"/>
          <w:szCs w:val="26"/>
        </w:rPr>
        <w:t xml:space="preserve"> by a group of tru</w:t>
      </w:r>
      <w:r w:rsidR="00EF42C3">
        <w:rPr>
          <w:rFonts w:cs="Arial"/>
          <w:color w:val="333333"/>
          <w:sz w:val="26"/>
          <w:szCs w:val="26"/>
        </w:rPr>
        <w:t>s</w:t>
      </w:r>
      <w:r w:rsidR="00EF42C3" w:rsidRPr="00EF42C3">
        <w:rPr>
          <w:rFonts w:cs="Arial"/>
          <w:color w:val="333333"/>
          <w:sz w:val="26"/>
          <w:szCs w:val="26"/>
        </w:rPr>
        <w:t xml:space="preserve">tees comprising two ophthalmologists, </w:t>
      </w:r>
      <w:r w:rsidR="00EF42C3">
        <w:rPr>
          <w:rFonts w:cs="Arial"/>
          <w:color w:val="333333"/>
          <w:sz w:val="26"/>
          <w:szCs w:val="26"/>
        </w:rPr>
        <w:t>one</w:t>
      </w:r>
      <w:r w:rsidR="00EF42C3" w:rsidRPr="00EF42C3">
        <w:rPr>
          <w:rFonts w:cs="Arial"/>
          <w:color w:val="333333"/>
          <w:sz w:val="26"/>
          <w:szCs w:val="26"/>
        </w:rPr>
        <w:t xml:space="preserve"> optometrist, </w:t>
      </w:r>
      <w:r w:rsidR="00EF42C3">
        <w:rPr>
          <w:rFonts w:cs="Arial"/>
          <w:color w:val="333333"/>
          <w:sz w:val="26"/>
          <w:szCs w:val="26"/>
        </w:rPr>
        <w:t>one</w:t>
      </w:r>
      <w:r w:rsidR="00EF42C3" w:rsidRPr="00EF42C3">
        <w:rPr>
          <w:rFonts w:cs="Arial"/>
          <w:color w:val="333333"/>
          <w:sz w:val="26"/>
          <w:szCs w:val="26"/>
        </w:rPr>
        <w:t xml:space="preserve"> nurse and one lay representative</w:t>
      </w:r>
      <w:r w:rsidR="00EF42C3">
        <w:rPr>
          <w:rFonts w:cs="Arial"/>
          <w:color w:val="333333"/>
          <w:sz w:val="26"/>
          <w:szCs w:val="26"/>
        </w:rPr>
        <w:t xml:space="preserve"> is required for the partne</w:t>
      </w:r>
      <w:r w:rsidR="009321F1">
        <w:rPr>
          <w:rFonts w:cs="Arial"/>
          <w:color w:val="333333"/>
          <w:sz w:val="26"/>
          <w:szCs w:val="26"/>
        </w:rPr>
        <w:t>rship / sponsorship to proceed.</w:t>
      </w:r>
    </w:p>
    <w:p w14:paraId="75E895C4" w14:textId="77777777" w:rsidR="00EF42C3" w:rsidRPr="00EF42C3" w:rsidRDefault="00EF42C3" w:rsidP="00EF42C3">
      <w:pPr>
        <w:pStyle w:val="ListParagraph"/>
        <w:rPr>
          <w:rFonts w:cs="Arial"/>
          <w:color w:val="333333"/>
          <w:sz w:val="26"/>
          <w:szCs w:val="26"/>
        </w:rPr>
      </w:pPr>
    </w:p>
    <w:p w14:paraId="76C674DD" w14:textId="77777777" w:rsidR="00956F0C" w:rsidRPr="008274C9" w:rsidRDefault="00956F0C" w:rsidP="008274C9">
      <w:pPr>
        <w:pStyle w:val="ListParagraph"/>
        <w:numPr>
          <w:ilvl w:val="0"/>
          <w:numId w:val="30"/>
        </w:numPr>
        <w:rPr>
          <w:rFonts w:cs="Arial"/>
          <w:color w:val="333333"/>
          <w:sz w:val="26"/>
          <w:szCs w:val="26"/>
        </w:rPr>
      </w:pPr>
      <w:r w:rsidRPr="008274C9">
        <w:rPr>
          <w:rStyle w:val="Strong"/>
          <w:rFonts w:cs="Arial"/>
          <w:color w:val="333333"/>
          <w:sz w:val="26"/>
          <w:szCs w:val="26"/>
        </w:rPr>
        <w:t>Integrity and transparency:</w:t>
      </w:r>
      <w:r w:rsidRPr="008274C9">
        <w:rPr>
          <w:rFonts w:cs="Arial"/>
          <w:color w:val="333333"/>
          <w:sz w:val="26"/>
          <w:szCs w:val="26"/>
        </w:rPr>
        <w:t xml:space="preserve"> we will be transparent about whom we are working with and the nature of the partnerships we are engaged in. All partnership</w:t>
      </w:r>
      <w:r w:rsidR="007A67D9" w:rsidRPr="008274C9">
        <w:rPr>
          <w:rFonts w:cs="Arial"/>
          <w:color w:val="333333"/>
          <w:sz w:val="26"/>
          <w:szCs w:val="26"/>
        </w:rPr>
        <w:t xml:space="preserve"> agreements or </w:t>
      </w:r>
      <w:r w:rsidR="0089019B" w:rsidRPr="008274C9">
        <w:rPr>
          <w:rFonts w:cs="Arial"/>
          <w:color w:val="333333"/>
          <w:sz w:val="26"/>
          <w:szCs w:val="26"/>
        </w:rPr>
        <w:t>MOUs will</w:t>
      </w:r>
      <w:r w:rsidRPr="008274C9">
        <w:rPr>
          <w:rFonts w:cs="Arial"/>
          <w:color w:val="333333"/>
          <w:sz w:val="26"/>
          <w:szCs w:val="26"/>
        </w:rPr>
        <w:t xml:space="preserve"> </w:t>
      </w:r>
      <w:r w:rsidR="00D40755">
        <w:rPr>
          <w:rFonts w:cs="Arial"/>
          <w:color w:val="333333"/>
          <w:sz w:val="26"/>
          <w:szCs w:val="26"/>
        </w:rPr>
        <w:t>clearly</w:t>
      </w:r>
      <w:r w:rsidRPr="008274C9">
        <w:rPr>
          <w:rFonts w:cs="Arial"/>
          <w:color w:val="333333"/>
          <w:sz w:val="26"/>
          <w:szCs w:val="26"/>
        </w:rPr>
        <w:t xml:space="preserve"> s</w:t>
      </w:r>
      <w:r w:rsidR="002D339D" w:rsidRPr="008274C9">
        <w:rPr>
          <w:rFonts w:cs="Arial"/>
          <w:color w:val="333333"/>
          <w:sz w:val="26"/>
          <w:szCs w:val="26"/>
        </w:rPr>
        <w:t xml:space="preserve">et out the benefits to both </w:t>
      </w:r>
      <w:r w:rsidRPr="008274C9">
        <w:rPr>
          <w:rFonts w:cs="Arial"/>
          <w:color w:val="333333"/>
          <w:sz w:val="26"/>
          <w:szCs w:val="26"/>
        </w:rPr>
        <w:t>part</w:t>
      </w:r>
      <w:r w:rsidR="002D339D" w:rsidRPr="008274C9">
        <w:rPr>
          <w:rFonts w:cs="Arial"/>
          <w:color w:val="333333"/>
          <w:sz w:val="26"/>
          <w:szCs w:val="26"/>
        </w:rPr>
        <w:t>ies</w:t>
      </w:r>
      <w:r w:rsidRPr="008274C9">
        <w:rPr>
          <w:rFonts w:cs="Arial"/>
          <w:color w:val="333333"/>
          <w:sz w:val="26"/>
          <w:szCs w:val="26"/>
        </w:rPr>
        <w:t>.</w:t>
      </w:r>
    </w:p>
    <w:p w14:paraId="367E3B72" w14:textId="77777777" w:rsidR="00956F0C" w:rsidRPr="0097642A" w:rsidRDefault="00956F0C" w:rsidP="00956F0C">
      <w:pPr>
        <w:ind w:left="225"/>
        <w:rPr>
          <w:rFonts w:cs="Arial"/>
          <w:color w:val="333333"/>
          <w:sz w:val="26"/>
          <w:szCs w:val="26"/>
        </w:rPr>
      </w:pPr>
    </w:p>
    <w:p w14:paraId="23BB5351" w14:textId="77777777" w:rsidR="00956F0C" w:rsidRPr="008274C9" w:rsidRDefault="0046187E" w:rsidP="008274C9">
      <w:pPr>
        <w:pStyle w:val="ListParagraph"/>
        <w:numPr>
          <w:ilvl w:val="0"/>
          <w:numId w:val="30"/>
        </w:numPr>
        <w:rPr>
          <w:rFonts w:cs="Arial"/>
          <w:color w:val="333333"/>
          <w:sz w:val="26"/>
          <w:szCs w:val="26"/>
        </w:rPr>
      </w:pPr>
      <w:r w:rsidRPr="008274C9">
        <w:rPr>
          <w:rStyle w:val="Strong"/>
          <w:rFonts w:cs="Arial"/>
          <w:color w:val="333333"/>
          <w:sz w:val="26"/>
          <w:szCs w:val="26"/>
        </w:rPr>
        <w:t>F</w:t>
      </w:r>
      <w:r w:rsidR="00956F0C" w:rsidRPr="008274C9">
        <w:rPr>
          <w:rStyle w:val="Strong"/>
          <w:rFonts w:cs="Arial"/>
          <w:color w:val="333333"/>
          <w:sz w:val="26"/>
          <w:szCs w:val="26"/>
        </w:rPr>
        <w:t>inancial contribution:</w:t>
      </w:r>
      <w:r w:rsidR="002D339D" w:rsidRPr="008274C9">
        <w:rPr>
          <w:rFonts w:cs="Arial"/>
          <w:color w:val="333333"/>
          <w:sz w:val="26"/>
          <w:szCs w:val="26"/>
        </w:rPr>
        <w:t xml:space="preserve"> the acceptance of </w:t>
      </w:r>
      <w:r w:rsidR="00956F0C" w:rsidRPr="008274C9">
        <w:rPr>
          <w:rFonts w:cs="Arial"/>
          <w:color w:val="333333"/>
          <w:sz w:val="26"/>
          <w:szCs w:val="26"/>
        </w:rPr>
        <w:t xml:space="preserve">funding and sponsorship will not be determined by the level of financial contribution alone – we will work with organisations </w:t>
      </w:r>
      <w:proofErr w:type="gramStart"/>
      <w:r w:rsidR="00956F0C" w:rsidRPr="008274C9">
        <w:rPr>
          <w:rFonts w:cs="Arial"/>
          <w:color w:val="333333"/>
          <w:sz w:val="26"/>
          <w:szCs w:val="26"/>
        </w:rPr>
        <w:t>as long as</w:t>
      </w:r>
      <w:proofErr w:type="gramEnd"/>
      <w:r w:rsidR="00956F0C" w:rsidRPr="008274C9">
        <w:rPr>
          <w:rFonts w:cs="Arial"/>
          <w:color w:val="333333"/>
          <w:sz w:val="26"/>
          <w:szCs w:val="26"/>
        </w:rPr>
        <w:t xml:space="preserve"> they help to further our charitable objectives and </w:t>
      </w:r>
      <w:r w:rsidR="00D40755">
        <w:rPr>
          <w:rFonts w:cs="Arial"/>
          <w:color w:val="333333"/>
          <w:sz w:val="26"/>
          <w:szCs w:val="26"/>
        </w:rPr>
        <w:t>are</w:t>
      </w:r>
      <w:r w:rsidR="00956F0C" w:rsidRPr="008274C9">
        <w:rPr>
          <w:rFonts w:cs="Arial"/>
          <w:color w:val="333333"/>
          <w:sz w:val="26"/>
          <w:szCs w:val="26"/>
        </w:rPr>
        <w:t xml:space="preserve"> in keeping with our strategic priorities.</w:t>
      </w:r>
    </w:p>
    <w:p w14:paraId="6478082A" w14:textId="77777777" w:rsidR="00956F0C" w:rsidRPr="0097642A" w:rsidRDefault="00956F0C" w:rsidP="00956F0C">
      <w:pPr>
        <w:ind w:left="225"/>
        <w:rPr>
          <w:rFonts w:cs="Arial"/>
          <w:color w:val="333333"/>
          <w:sz w:val="26"/>
          <w:szCs w:val="26"/>
        </w:rPr>
      </w:pPr>
    </w:p>
    <w:p w14:paraId="6BDE26DF" w14:textId="77777777" w:rsidR="00956F0C" w:rsidRPr="008274C9" w:rsidRDefault="00956F0C" w:rsidP="008274C9">
      <w:pPr>
        <w:pStyle w:val="ListParagraph"/>
        <w:numPr>
          <w:ilvl w:val="0"/>
          <w:numId w:val="30"/>
        </w:numPr>
        <w:rPr>
          <w:rFonts w:cs="Arial"/>
          <w:color w:val="333333"/>
          <w:sz w:val="26"/>
          <w:szCs w:val="26"/>
        </w:rPr>
      </w:pPr>
      <w:r w:rsidRPr="008274C9">
        <w:rPr>
          <w:rStyle w:val="Strong"/>
          <w:rFonts w:cs="Arial"/>
          <w:color w:val="333333"/>
          <w:sz w:val="26"/>
          <w:szCs w:val="26"/>
        </w:rPr>
        <w:t>Range of partners and sponsors:</w:t>
      </w:r>
      <w:r w:rsidRPr="008274C9">
        <w:rPr>
          <w:rFonts w:cs="Arial"/>
          <w:color w:val="333333"/>
          <w:sz w:val="26"/>
          <w:szCs w:val="26"/>
        </w:rPr>
        <w:t xml:space="preserve"> we will </w:t>
      </w:r>
      <w:r w:rsidR="002D339D" w:rsidRPr="008274C9">
        <w:rPr>
          <w:rFonts w:cs="Arial"/>
          <w:color w:val="333333"/>
          <w:sz w:val="26"/>
          <w:szCs w:val="26"/>
        </w:rPr>
        <w:t xml:space="preserve">not become reliant on </w:t>
      </w:r>
      <w:r w:rsidRPr="008274C9">
        <w:rPr>
          <w:rFonts w:cs="Arial"/>
          <w:color w:val="333333"/>
          <w:sz w:val="26"/>
          <w:szCs w:val="26"/>
        </w:rPr>
        <w:t>funding and sponsorship from any one organisation</w:t>
      </w:r>
      <w:r w:rsidR="002D339D" w:rsidRPr="008274C9">
        <w:rPr>
          <w:rFonts w:cs="Arial"/>
          <w:color w:val="333333"/>
          <w:sz w:val="26"/>
          <w:szCs w:val="26"/>
        </w:rPr>
        <w:t xml:space="preserve">, nor enter ongoing exclusive </w:t>
      </w:r>
      <w:r w:rsidR="0089019B" w:rsidRPr="008274C9">
        <w:rPr>
          <w:rFonts w:cs="Arial"/>
          <w:color w:val="333333"/>
          <w:sz w:val="26"/>
          <w:szCs w:val="26"/>
        </w:rPr>
        <w:t>relationships.</w:t>
      </w:r>
    </w:p>
    <w:p w14:paraId="44861D44" w14:textId="77777777" w:rsidR="00956F0C" w:rsidRPr="0097642A" w:rsidRDefault="00956F0C" w:rsidP="00956F0C">
      <w:pPr>
        <w:ind w:left="225"/>
        <w:rPr>
          <w:rFonts w:cs="Arial"/>
          <w:color w:val="333333"/>
          <w:sz w:val="26"/>
          <w:szCs w:val="26"/>
        </w:rPr>
      </w:pPr>
    </w:p>
    <w:p w14:paraId="681D950A" w14:textId="77777777" w:rsidR="00956F0C" w:rsidRPr="008274C9" w:rsidRDefault="00956F0C" w:rsidP="008274C9">
      <w:pPr>
        <w:pStyle w:val="ListParagraph"/>
        <w:numPr>
          <w:ilvl w:val="0"/>
          <w:numId w:val="30"/>
        </w:numPr>
        <w:rPr>
          <w:rFonts w:cs="Arial"/>
          <w:color w:val="333333"/>
          <w:sz w:val="26"/>
          <w:szCs w:val="26"/>
        </w:rPr>
      </w:pPr>
      <w:r w:rsidRPr="008274C9">
        <w:rPr>
          <w:rStyle w:val="Strong"/>
          <w:rFonts w:cs="Arial"/>
          <w:color w:val="333333"/>
          <w:sz w:val="26"/>
          <w:szCs w:val="26"/>
        </w:rPr>
        <w:t>Marketing:</w:t>
      </w:r>
      <w:r w:rsidRPr="008274C9">
        <w:rPr>
          <w:rFonts w:cs="Arial"/>
          <w:color w:val="333333"/>
          <w:sz w:val="26"/>
          <w:szCs w:val="26"/>
        </w:rPr>
        <w:t xml:space="preserve"> we will not endorse specific companies and/or products</w:t>
      </w:r>
      <w:r w:rsidR="003A78BB" w:rsidRPr="008274C9">
        <w:rPr>
          <w:rFonts w:eastAsia="Times New Roman" w:cs="Arial"/>
          <w:iCs/>
          <w:sz w:val="26"/>
          <w:szCs w:val="26"/>
          <w:lang w:eastAsia="en-GB"/>
        </w:rPr>
        <w:t xml:space="preserve"> unless </w:t>
      </w:r>
      <w:r w:rsidR="0046187E" w:rsidRPr="008274C9">
        <w:rPr>
          <w:rFonts w:eastAsia="Times New Roman" w:cs="Arial"/>
          <w:iCs/>
          <w:sz w:val="26"/>
          <w:szCs w:val="26"/>
          <w:lang w:eastAsia="en-GB"/>
        </w:rPr>
        <w:t>peer reviewed</w:t>
      </w:r>
      <w:r w:rsidR="00685532">
        <w:rPr>
          <w:rFonts w:eastAsia="Times New Roman" w:cs="Arial"/>
          <w:iCs/>
          <w:sz w:val="26"/>
          <w:szCs w:val="26"/>
          <w:lang w:eastAsia="en-GB"/>
        </w:rPr>
        <w:t xml:space="preserve"> </w:t>
      </w:r>
      <w:r w:rsidR="003A78BB" w:rsidRPr="008274C9">
        <w:rPr>
          <w:rFonts w:eastAsia="Times New Roman" w:cs="Arial"/>
          <w:iCs/>
          <w:sz w:val="26"/>
          <w:szCs w:val="26"/>
          <w:lang w:eastAsia="en-GB"/>
        </w:rPr>
        <w:t>published research has shown</w:t>
      </w:r>
      <w:r w:rsidR="00D40755">
        <w:rPr>
          <w:rFonts w:eastAsia="Times New Roman" w:cs="Arial"/>
          <w:iCs/>
          <w:sz w:val="26"/>
          <w:szCs w:val="26"/>
          <w:lang w:eastAsia="en-GB"/>
        </w:rPr>
        <w:t xml:space="preserve"> a</w:t>
      </w:r>
      <w:r w:rsidR="003A78BB" w:rsidRPr="008274C9">
        <w:rPr>
          <w:rFonts w:eastAsia="Times New Roman" w:cs="Arial"/>
          <w:iCs/>
          <w:sz w:val="26"/>
          <w:szCs w:val="26"/>
          <w:lang w:eastAsia="en-GB"/>
        </w:rPr>
        <w:t xml:space="preserve"> direct benefit to our beneficiaries.</w:t>
      </w:r>
    </w:p>
    <w:p w14:paraId="51EB8A95" w14:textId="77777777" w:rsidR="00CF1969" w:rsidRDefault="00CF1969" w:rsidP="007A67D9">
      <w:pPr>
        <w:ind w:left="225"/>
        <w:rPr>
          <w:rFonts w:cs="Arial"/>
          <w:color w:val="333333"/>
          <w:sz w:val="26"/>
          <w:szCs w:val="26"/>
        </w:rPr>
      </w:pPr>
    </w:p>
    <w:p w14:paraId="543049D3" w14:textId="5D84802E" w:rsidR="002D339D" w:rsidRDefault="00956F0C" w:rsidP="008274C9">
      <w:pPr>
        <w:numPr>
          <w:ilvl w:val="0"/>
          <w:numId w:val="30"/>
        </w:numPr>
        <w:rPr>
          <w:rFonts w:cs="Arial"/>
          <w:color w:val="333333"/>
          <w:sz w:val="26"/>
          <w:szCs w:val="26"/>
        </w:rPr>
      </w:pPr>
      <w:r w:rsidRPr="00956F0C">
        <w:rPr>
          <w:rFonts w:eastAsia="Times New Roman" w:cs="Arial"/>
          <w:b/>
          <w:bCs/>
          <w:sz w:val="26"/>
          <w:szCs w:val="26"/>
          <w:lang w:eastAsia="en-GB"/>
        </w:rPr>
        <w:t>Avoidance criteria</w:t>
      </w:r>
      <w:r w:rsidR="002D339D">
        <w:rPr>
          <w:rFonts w:eastAsia="Times New Roman" w:cs="Arial"/>
          <w:b/>
          <w:bCs/>
          <w:sz w:val="26"/>
          <w:szCs w:val="26"/>
          <w:lang w:eastAsia="en-GB"/>
        </w:rPr>
        <w:t xml:space="preserve">: </w:t>
      </w:r>
      <w:r w:rsidR="0089019B">
        <w:rPr>
          <w:rFonts w:eastAsia="Times New Roman" w:cs="Arial"/>
          <w:bCs/>
          <w:sz w:val="26"/>
          <w:szCs w:val="26"/>
          <w:lang w:eastAsia="en-GB"/>
        </w:rPr>
        <w:t>in keeping</w:t>
      </w:r>
      <w:r w:rsidR="002D339D">
        <w:rPr>
          <w:rFonts w:eastAsia="Times New Roman" w:cs="Arial"/>
          <w:bCs/>
          <w:sz w:val="26"/>
          <w:szCs w:val="26"/>
          <w:lang w:eastAsia="en-GB"/>
        </w:rPr>
        <w:t xml:space="preserve"> with the </w:t>
      </w:r>
      <w:r w:rsidR="00C15D55">
        <w:rPr>
          <w:rFonts w:eastAsia="Times New Roman" w:cs="Arial"/>
          <w:bCs/>
          <w:sz w:val="26"/>
          <w:szCs w:val="26"/>
          <w:lang w:eastAsia="en-GB"/>
        </w:rPr>
        <w:t>Glaucoma UK</w:t>
      </w:r>
      <w:r w:rsidR="002D339D">
        <w:rPr>
          <w:rFonts w:eastAsia="Times New Roman" w:cs="Arial"/>
          <w:bCs/>
          <w:sz w:val="26"/>
          <w:szCs w:val="26"/>
          <w:lang w:eastAsia="en-GB"/>
        </w:rPr>
        <w:t xml:space="preserve">’s Investment Policy, </w:t>
      </w:r>
      <w:r w:rsidR="002D339D" w:rsidRPr="002D339D">
        <w:rPr>
          <w:rFonts w:eastAsia="Times New Roman" w:cs="Arial"/>
          <w:bCs/>
          <w:sz w:val="26"/>
          <w:szCs w:val="26"/>
          <w:lang w:eastAsia="en-GB"/>
        </w:rPr>
        <w:t>we will not accept gifts or sponsorship from</w:t>
      </w:r>
      <w:r w:rsidR="002D339D">
        <w:rPr>
          <w:rFonts w:eastAsia="Times New Roman" w:cs="Arial"/>
          <w:b/>
          <w:bCs/>
          <w:sz w:val="26"/>
          <w:szCs w:val="26"/>
          <w:lang w:eastAsia="en-GB"/>
        </w:rPr>
        <w:t xml:space="preserve"> </w:t>
      </w:r>
      <w:r w:rsidR="002D339D" w:rsidRPr="002D339D">
        <w:rPr>
          <w:rFonts w:eastAsia="Times New Roman" w:cs="Arial"/>
          <w:bCs/>
          <w:sz w:val="26"/>
          <w:szCs w:val="26"/>
          <w:lang w:eastAsia="en-GB"/>
        </w:rPr>
        <w:t>companies directly</w:t>
      </w:r>
      <w:r w:rsidR="002D339D">
        <w:rPr>
          <w:rFonts w:eastAsia="Times New Roman" w:cs="Arial"/>
          <w:b/>
          <w:bCs/>
          <w:sz w:val="26"/>
          <w:szCs w:val="26"/>
          <w:lang w:eastAsia="en-GB"/>
        </w:rPr>
        <w:t xml:space="preserve"> </w:t>
      </w:r>
      <w:r w:rsidRPr="00956F0C">
        <w:rPr>
          <w:rFonts w:eastAsia="Times New Roman" w:cs="Arial"/>
          <w:sz w:val="26"/>
          <w:szCs w:val="26"/>
          <w:lang w:eastAsia="en-GB"/>
        </w:rPr>
        <w:t xml:space="preserve">involved in </w:t>
      </w:r>
      <w:r w:rsidR="0089019B" w:rsidRPr="00956F0C">
        <w:rPr>
          <w:rFonts w:eastAsia="Times New Roman" w:cs="Arial"/>
          <w:iCs/>
          <w:sz w:val="26"/>
          <w:szCs w:val="26"/>
          <w:lang w:eastAsia="en-GB"/>
        </w:rPr>
        <w:t>tobacco.</w:t>
      </w:r>
    </w:p>
    <w:p w14:paraId="5B8CF95E" w14:textId="77777777" w:rsidR="002D339D" w:rsidRDefault="002D339D" w:rsidP="002D339D">
      <w:pPr>
        <w:pStyle w:val="ListParagraph"/>
        <w:rPr>
          <w:rStyle w:val="Strong"/>
          <w:rFonts w:cs="Arial"/>
          <w:color w:val="333333"/>
          <w:sz w:val="26"/>
          <w:szCs w:val="26"/>
        </w:rPr>
      </w:pPr>
    </w:p>
    <w:p w14:paraId="4A47838F" w14:textId="77777777" w:rsidR="00956F0C" w:rsidRPr="003A78BB" w:rsidRDefault="003A78BB" w:rsidP="008274C9">
      <w:pPr>
        <w:numPr>
          <w:ilvl w:val="0"/>
          <w:numId w:val="30"/>
        </w:numPr>
        <w:rPr>
          <w:rFonts w:cs="Arial"/>
          <w:color w:val="333333"/>
          <w:sz w:val="26"/>
          <w:szCs w:val="26"/>
        </w:rPr>
      </w:pPr>
      <w:r>
        <w:rPr>
          <w:rFonts w:eastAsia="Times New Roman" w:cs="Arial"/>
          <w:b/>
          <w:iCs/>
          <w:sz w:val="26"/>
          <w:szCs w:val="26"/>
          <w:lang w:eastAsia="en-GB"/>
        </w:rPr>
        <w:t>Privacy:</w:t>
      </w:r>
      <w:r>
        <w:rPr>
          <w:rFonts w:eastAsia="Times New Roman" w:cs="Arial"/>
          <w:iCs/>
          <w:sz w:val="26"/>
          <w:szCs w:val="26"/>
          <w:lang w:eastAsia="en-GB"/>
        </w:rPr>
        <w:t xml:space="preserve"> we will never allow corporate partners </w:t>
      </w:r>
      <w:r w:rsidR="00F91339">
        <w:rPr>
          <w:rFonts w:eastAsia="Times New Roman" w:cs="Arial"/>
          <w:iCs/>
          <w:sz w:val="26"/>
          <w:szCs w:val="26"/>
          <w:lang w:eastAsia="en-GB"/>
        </w:rPr>
        <w:t xml:space="preserve">unsolicited </w:t>
      </w:r>
      <w:r>
        <w:rPr>
          <w:rFonts w:eastAsia="Times New Roman" w:cs="Arial"/>
          <w:iCs/>
          <w:sz w:val="26"/>
          <w:szCs w:val="26"/>
          <w:lang w:eastAsia="en-GB"/>
        </w:rPr>
        <w:t>access to our beneficiaries</w:t>
      </w:r>
      <w:r w:rsidR="0046187E">
        <w:rPr>
          <w:rFonts w:eastAsia="Times New Roman" w:cs="Arial"/>
          <w:iCs/>
          <w:sz w:val="26"/>
          <w:szCs w:val="26"/>
          <w:lang w:eastAsia="en-GB"/>
        </w:rPr>
        <w:t xml:space="preserve">, </w:t>
      </w:r>
      <w:r w:rsidR="0089019B">
        <w:rPr>
          <w:rFonts w:eastAsia="Times New Roman" w:cs="Arial"/>
          <w:iCs/>
          <w:sz w:val="26"/>
          <w:szCs w:val="26"/>
          <w:lang w:eastAsia="en-GB"/>
        </w:rPr>
        <w:t>or</w:t>
      </w:r>
      <w:r>
        <w:rPr>
          <w:rFonts w:eastAsia="Times New Roman" w:cs="Arial"/>
          <w:iCs/>
          <w:sz w:val="26"/>
          <w:szCs w:val="26"/>
          <w:lang w:eastAsia="en-GB"/>
        </w:rPr>
        <w:t xml:space="preserve"> </w:t>
      </w:r>
      <w:r w:rsidR="0046187E">
        <w:rPr>
          <w:rFonts w:eastAsia="Times New Roman" w:cs="Arial"/>
          <w:iCs/>
          <w:sz w:val="26"/>
          <w:szCs w:val="26"/>
          <w:lang w:eastAsia="en-GB"/>
        </w:rPr>
        <w:t xml:space="preserve">any access </w:t>
      </w:r>
      <w:r>
        <w:rPr>
          <w:rFonts w:eastAsia="Times New Roman" w:cs="Arial"/>
          <w:iCs/>
          <w:sz w:val="26"/>
          <w:szCs w:val="26"/>
          <w:lang w:eastAsia="en-GB"/>
        </w:rPr>
        <w:t xml:space="preserve">to their data or details. </w:t>
      </w:r>
    </w:p>
    <w:p w14:paraId="348EDAD1" w14:textId="77777777" w:rsidR="00192490" w:rsidRDefault="00192490" w:rsidP="00192490">
      <w:pPr>
        <w:ind w:left="720" w:hanging="720"/>
        <w:rPr>
          <w:rFonts w:eastAsia="Times New Roman" w:cs="Arial"/>
          <w:b/>
          <w:sz w:val="26"/>
          <w:szCs w:val="26"/>
          <w:lang w:eastAsia="en-GB"/>
        </w:rPr>
      </w:pPr>
    </w:p>
    <w:p w14:paraId="676D63E8" w14:textId="212120D8" w:rsidR="00956F0C" w:rsidRPr="0097642A" w:rsidRDefault="0046187E" w:rsidP="008274C9">
      <w:pPr>
        <w:pStyle w:val="NormalWeb"/>
        <w:numPr>
          <w:ilvl w:val="0"/>
          <w:numId w:val="30"/>
        </w:numPr>
        <w:spacing w:before="0" w:beforeAutospacing="0" w:after="0" w:afterAutospacing="0"/>
        <w:rPr>
          <w:rFonts w:asciiTheme="minorHAnsi" w:hAnsiTheme="minorHAnsi" w:cs="Arial"/>
          <w:sz w:val="26"/>
          <w:szCs w:val="26"/>
        </w:rPr>
      </w:pPr>
      <w:r>
        <w:rPr>
          <w:rFonts w:asciiTheme="minorHAnsi" w:hAnsiTheme="minorHAnsi" w:cs="Arial"/>
          <w:b/>
          <w:sz w:val="26"/>
          <w:szCs w:val="26"/>
        </w:rPr>
        <w:t>S</w:t>
      </w:r>
      <w:r w:rsidR="00956F0C" w:rsidRPr="00956F0C">
        <w:rPr>
          <w:rFonts w:asciiTheme="minorHAnsi" w:hAnsiTheme="minorHAnsi" w:cs="Arial"/>
          <w:b/>
          <w:sz w:val="26"/>
          <w:szCs w:val="26"/>
        </w:rPr>
        <w:t>ponsorship</w:t>
      </w:r>
      <w:r w:rsidR="00956F0C">
        <w:rPr>
          <w:rFonts w:asciiTheme="minorHAnsi" w:hAnsiTheme="minorHAnsi" w:cs="Arial"/>
          <w:sz w:val="26"/>
          <w:szCs w:val="26"/>
        </w:rPr>
        <w:t xml:space="preserve"> </w:t>
      </w:r>
      <w:r w:rsidR="00956F0C" w:rsidRPr="0097642A">
        <w:rPr>
          <w:rFonts w:asciiTheme="minorHAnsi" w:hAnsiTheme="minorHAnsi" w:cs="Arial"/>
          <w:sz w:val="26"/>
          <w:szCs w:val="26"/>
        </w:rPr>
        <w:t>W</w:t>
      </w:r>
      <w:r w:rsidR="002D339D">
        <w:rPr>
          <w:rFonts w:asciiTheme="minorHAnsi" w:hAnsiTheme="minorHAnsi" w:cs="Arial"/>
          <w:sz w:val="26"/>
          <w:szCs w:val="26"/>
        </w:rPr>
        <w:t xml:space="preserve">here we </w:t>
      </w:r>
      <w:r w:rsidR="00956F0C">
        <w:rPr>
          <w:rFonts w:asciiTheme="minorHAnsi" w:hAnsiTheme="minorHAnsi" w:cs="Arial"/>
          <w:sz w:val="26"/>
          <w:szCs w:val="26"/>
        </w:rPr>
        <w:t xml:space="preserve">accept </w:t>
      </w:r>
      <w:r w:rsidR="00956F0C" w:rsidRPr="0097642A">
        <w:rPr>
          <w:rFonts w:asciiTheme="minorHAnsi" w:hAnsiTheme="minorHAnsi" w:cs="Arial"/>
          <w:sz w:val="26"/>
          <w:szCs w:val="26"/>
        </w:rPr>
        <w:t xml:space="preserve">sponsorship for </w:t>
      </w:r>
      <w:r w:rsidR="00C15D55">
        <w:rPr>
          <w:rFonts w:asciiTheme="minorHAnsi" w:hAnsiTheme="minorHAnsi" w:cs="Arial"/>
          <w:sz w:val="26"/>
          <w:szCs w:val="26"/>
        </w:rPr>
        <w:t>Glaucoma UK</w:t>
      </w:r>
      <w:r w:rsidR="00956F0C">
        <w:rPr>
          <w:rFonts w:asciiTheme="minorHAnsi" w:hAnsiTheme="minorHAnsi" w:cs="Arial"/>
          <w:sz w:val="26"/>
          <w:szCs w:val="26"/>
        </w:rPr>
        <w:t xml:space="preserve"> </w:t>
      </w:r>
      <w:r w:rsidR="002D339D">
        <w:rPr>
          <w:rFonts w:asciiTheme="minorHAnsi" w:hAnsiTheme="minorHAnsi" w:cs="Arial"/>
          <w:sz w:val="26"/>
          <w:szCs w:val="26"/>
        </w:rPr>
        <w:t>events</w:t>
      </w:r>
      <w:r>
        <w:rPr>
          <w:rFonts w:asciiTheme="minorHAnsi" w:hAnsiTheme="minorHAnsi" w:cs="Arial"/>
          <w:sz w:val="26"/>
          <w:szCs w:val="26"/>
        </w:rPr>
        <w:t xml:space="preserve"> or publications</w:t>
      </w:r>
      <w:r w:rsidR="002D339D">
        <w:rPr>
          <w:rFonts w:asciiTheme="minorHAnsi" w:hAnsiTheme="minorHAnsi" w:cs="Arial"/>
          <w:sz w:val="26"/>
          <w:szCs w:val="26"/>
        </w:rPr>
        <w:t xml:space="preserve">, we will </w:t>
      </w:r>
      <w:r w:rsidR="00956F0C" w:rsidRPr="0097642A">
        <w:rPr>
          <w:rFonts w:asciiTheme="minorHAnsi" w:hAnsiTheme="minorHAnsi" w:cs="Arial"/>
          <w:sz w:val="26"/>
          <w:szCs w:val="26"/>
        </w:rPr>
        <w:t>ma</w:t>
      </w:r>
      <w:r w:rsidR="002D339D">
        <w:rPr>
          <w:rFonts w:asciiTheme="minorHAnsi" w:hAnsiTheme="minorHAnsi" w:cs="Arial"/>
          <w:sz w:val="26"/>
          <w:szCs w:val="26"/>
        </w:rPr>
        <w:t>intain</w:t>
      </w:r>
      <w:r>
        <w:rPr>
          <w:rFonts w:asciiTheme="minorHAnsi" w:hAnsiTheme="minorHAnsi" w:cs="Arial"/>
          <w:sz w:val="26"/>
          <w:szCs w:val="26"/>
        </w:rPr>
        <w:t xml:space="preserve"> control over all </w:t>
      </w:r>
      <w:r w:rsidR="00956F0C" w:rsidRPr="0097642A">
        <w:rPr>
          <w:rFonts w:asciiTheme="minorHAnsi" w:hAnsiTheme="minorHAnsi" w:cs="Arial"/>
          <w:sz w:val="26"/>
          <w:szCs w:val="26"/>
        </w:rPr>
        <w:t>content</w:t>
      </w:r>
      <w:r>
        <w:rPr>
          <w:rFonts w:asciiTheme="minorHAnsi" w:hAnsiTheme="minorHAnsi" w:cs="Arial"/>
          <w:sz w:val="26"/>
          <w:szCs w:val="26"/>
        </w:rPr>
        <w:t xml:space="preserve"> and activity</w:t>
      </w:r>
      <w:r w:rsidR="002D339D">
        <w:rPr>
          <w:rFonts w:asciiTheme="minorHAnsi" w:hAnsiTheme="minorHAnsi" w:cs="Arial"/>
          <w:sz w:val="26"/>
          <w:szCs w:val="26"/>
        </w:rPr>
        <w:t>; w</w:t>
      </w:r>
      <w:r w:rsidR="00956F0C" w:rsidRPr="00956F0C">
        <w:rPr>
          <w:rFonts w:asciiTheme="minorHAnsi" w:hAnsiTheme="minorHAnsi" w:cs="Arial"/>
          <w:sz w:val="26"/>
          <w:szCs w:val="26"/>
        </w:rPr>
        <w:t>hen</w:t>
      </w:r>
      <w:r w:rsidR="00956F0C" w:rsidRPr="0097642A">
        <w:rPr>
          <w:rFonts w:asciiTheme="minorHAnsi" w:hAnsiTheme="minorHAnsi" w:cs="Arial"/>
          <w:sz w:val="26"/>
          <w:szCs w:val="26"/>
        </w:rPr>
        <w:t xml:space="preserve"> and where appropriate we </w:t>
      </w:r>
      <w:r>
        <w:rPr>
          <w:rFonts w:asciiTheme="minorHAnsi" w:hAnsiTheme="minorHAnsi" w:cs="Arial"/>
          <w:sz w:val="26"/>
          <w:szCs w:val="26"/>
        </w:rPr>
        <w:t>may offer speaking or</w:t>
      </w:r>
      <w:r w:rsidR="00956F0C" w:rsidRPr="0097642A">
        <w:rPr>
          <w:rFonts w:asciiTheme="minorHAnsi" w:hAnsiTheme="minorHAnsi" w:cs="Arial"/>
          <w:sz w:val="26"/>
          <w:szCs w:val="26"/>
        </w:rPr>
        <w:t xml:space="preserve"> chairing opportunities to sponsors</w:t>
      </w:r>
      <w:r w:rsidR="002D339D">
        <w:rPr>
          <w:rFonts w:asciiTheme="minorHAnsi" w:hAnsiTheme="minorHAnsi" w:cs="Arial"/>
          <w:sz w:val="26"/>
          <w:szCs w:val="26"/>
        </w:rPr>
        <w:t xml:space="preserve">, but such offers </w:t>
      </w:r>
      <w:r w:rsidR="00956F0C" w:rsidRPr="0097642A">
        <w:rPr>
          <w:rFonts w:asciiTheme="minorHAnsi" w:hAnsiTheme="minorHAnsi" w:cs="Arial"/>
          <w:sz w:val="26"/>
          <w:szCs w:val="26"/>
        </w:rPr>
        <w:t xml:space="preserve">will be </w:t>
      </w:r>
      <w:r w:rsidR="002D339D">
        <w:rPr>
          <w:rFonts w:asciiTheme="minorHAnsi" w:hAnsiTheme="minorHAnsi" w:cs="Arial"/>
          <w:sz w:val="26"/>
          <w:szCs w:val="26"/>
        </w:rPr>
        <w:t xml:space="preserve">based </w:t>
      </w:r>
      <w:r w:rsidR="00956F0C" w:rsidRPr="0097642A">
        <w:rPr>
          <w:rFonts w:asciiTheme="minorHAnsi" w:hAnsiTheme="minorHAnsi" w:cs="Arial"/>
          <w:sz w:val="26"/>
          <w:szCs w:val="26"/>
        </w:rPr>
        <w:t>solely on merit and editorial reasons, and not due to a financial contribution alone.</w:t>
      </w:r>
    </w:p>
    <w:bookmarkEnd w:id="0"/>
    <w:p w14:paraId="64B6CACC" w14:textId="77777777" w:rsidR="001602A5" w:rsidRDefault="001602A5" w:rsidP="00146757">
      <w:pPr>
        <w:rPr>
          <w:rFonts w:eastAsia="Times New Roman" w:cs="Arial"/>
          <w:iCs/>
          <w:sz w:val="26"/>
          <w:szCs w:val="26"/>
          <w:lang w:eastAsia="en-GB"/>
        </w:rPr>
      </w:pPr>
    </w:p>
    <w:p w14:paraId="55B1DFEF" w14:textId="77777777" w:rsidR="00A5101D" w:rsidRDefault="00A5101D" w:rsidP="00146757">
      <w:pPr>
        <w:rPr>
          <w:rFonts w:eastAsia="Times New Roman" w:cs="Arial"/>
          <w:iCs/>
          <w:sz w:val="26"/>
          <w:szCs w:val="26"/>
          <w:lang w:eastAsia="en-GB"/>
        </w:rPr>
      </w:pPr>
    </w:p>
    <w:p w14:paraId="2EFF5414" w14:textId="77777777" w:rsidR="00A5101D" w:rsidRDefault="00A5101D" w:rsidP="00146757">
      <w:pPr>
        <w:rPr>
          <w:rFonts w:eastAsia="Times New Roman" w:cs="Arial"/>
          <w:iCs/>
          <w:sz w:val="26"/>
          <w:szCs w:val="26"/>
          <w:lang w:eastAsia="en-GB"/>
        </w:rPr>
      </w:pPr>
    </w:p>
    <w:p w14:paraId="538EE10E" w14:textId="77777777" w:rsidR="00275F74" w:rsidRPr="0097642A" w:rsidRDefault="002D339D" w:rsidP="00146757">
      <w:pPr>
        <w:outlineLvl w:val="3"/>
        <w:rPr>
          <w:rFonts w:eastAsia="Times New Roman" w:cs="Arial"/>
          <w:b/>
          <w:bCs/>
          <w:sz w:val="26"/>
          <w:szCs w:val="26"/>
          <w:lang w:eastAsia="en-GB"/>
        </w:rPr>
      </w:pPr>
      <w:r>
        <w:rPr>
          <w:rFonts w:eastAsia="Times New Roman" w:cs="Arial"/>
          <w:b/>
          <w:bCs/>
          <w:sz w:val="26"/>
          <w:szCs w:val="26"/>
          <w:lang w:eastAsia="en-GB"/>
        </w:rPr>
        <w:lastRenderedPageBreak/>
        <w:t>4.</w:t>
      </w:r>
      <w:r>
        <w:rPr>
          <w:rFonts w:eastAsia="Times New Roman" w:cs="Arial"/>
          <w:b/>
          <w:bCs/>
          <w:sz w:val="26"/>
          <w:szCs w:val="26"/>
          <w:lang w:eastAsia="en-GB"/>
        </w:rPr>
        <w:tab/>
      </w:r>
      <w:r w:rsidR="000F3BC6" w:rsidRPr="0097642A">
        <w:rPr>
          <w:rFonts w:eastAsia="Times New Roman" w:cs="Arial"/>
          <w:b/>
          <w:bCs/>
          <w:sz w:val="26"/>
          <w:szCs w:val="26"/>
          <w:lang w:eastAsia="en-GB"/>
        </w:rPr>
        <w:t xml:space="preserve">Process </w:t>
      </w:r>
    </w:p>
    <w:p w14:paraId="2B5CB3F9" w14:textId="6FC0B750" w:rsidR="00275F74" w:rsidRDefault="00B514E3" w:rsidP="00146757">
      <w:pPr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iCs/>
          <w:sz w:val="26"/>
          <w:szCs w:val="26"/>
          <w:lang w:eastAsia="en-GB"/>
        </w:rPr>
        <w:t>4.1</w:t>
      </w:r>
      <w:r>
        <w:rPr>
          <w:rFonts w:eastAsia="Times New Roman" w:cs="Arial"/>
          <w:iCs/>
          <w:sz w:val="26"/>
          <w:szCs w:val="26"/>
          <w:lang w:eastAsia="en-GB"/>
        </w:rPr>
        <w:tab/>
      </w:r>
      <w:r w:rsidR="00C15D55">
        <w:rPr>
          <w:rFonts w:eastAsia="Times New Roman" w:cs="Arial"/>
          <w:iCs/>
          <w:sz w:val="26"/>
          <w:szCs w:val="26"/>
          <w:lang w:eastAsia="en-GB"/>
        </w:rPr>
        <w:t>Glaucoma UK</w:t>
      </w:r>
      <w:r w:rsidR="000F3BC6" w:rsidRPr="0097642A">
        <w:rPr>
          <w:rFonts w:eastAsia="Times New Roman" w:cs="Arial"/>
          <w:iCs/>
          <w:sz w:val="26"/>
          <w:szCs w:val="26"/>
          <w:lang w:eastAsia="en-GB"/>
        </w:rPr>
        <w:t xml:space="preserve"> </w:t>
      </w:r>
      <w:r w:rsidR="00275F74" w:rsidRPr="0097642A">
        <w:rPr>
          <w:rFonts w:eastAsia="Times New Roman" w:cs="Arial"/>
          <w:sz w:val="26"/>
          <w:szCs w:val="26"/>
          <w:lang w:eastAsia="en-GB"/>
        </w:rPr>
        <w:t xml:space="preserve">will not accept </w:t>
      </w:r>
      <w:r w:rsidR="00EC14E9" w:rsidRPr="0097642A">
        <w:rPr>
          <w:rFonts w:cs="Arial"/>
          <w:bCs/>
          <w:sz w:val="26"/>
          <w:szCs w:val="26"/>
        </w:rPr>
        <w:t>more than</w:t>
      </w:r>
      <w:r w:rsidR="000F3BC6" w:rsidRPr="0097642A">
        <w:rPr>
          <w:rFonts w:cs="Arial"/>
          <w:bCs/>
          <w:sz w:val="26"/>
          <w:szCs w:val="26"/>
        </w:rPr>
        <w:t xml:space="preserve"> </w:t>
      </w:r>
      <w:r w:rsidR="00CF1969">
        <w:rPr>
          <w:rFonts w:cs="Arial"/>
          <w:bCs/>
          <w:sz w:val="26"/>
          <w:szCs w:val="26"/>
        </w:rPr>
        <w:t>5</w:t>
      </w:r>
      <w:r w:rsidR="000F3BC6" w:rsidRPr="0097642A">
        <w:rPr>
          <w:rFonts w:cs="Arial"/>
          <w:bCs/>
          <w:sz w:val="26"/>
          <w:szCs w:val="26"/>
        </w:rPr>
        <w:t xml:space="preserve">0% of </w:t>
      </w:r>
      <w:r w:rsidR="00C17A27">
        <w:rPr>
          <w:rFonts w:cs="Arial"/>
          <w:bCs/>
          <w:sz w:val="26"/>
          <w:szCs w:val="26"/>
        </w:rPr>
        <w:t xml:space="preserve">its expected annual income </w:t>
      </w:r>
      <w:r w:rsidR="000F3BC6" w:rsidRPr="0097642A">
        <w:rPr>
          <w:rFonts w:cs="Arial"/>
          <w:bCs/>
          <w:sz w:val="26"/>
          <w:szCs w:val="26"/>
        </w:rPr>
        <w:t xml:space="preserve">from commercial </w:t>
      </w:r>
      <w:proofErr w:type="gramStart"/>
      <w:r w:rsidR="000F3BC6" w:rsidRPr="0097642A">
        <w:rPr>
          <w:rFonts w:cs="Arial"/>
          <w:bCs/>
          <w:sz w:val="26"/>
          <w:szCs w:val="26"/>
        </w:rPr>
        <w:t xml:space="preserve">organisations, </w:t>
      </w:r>
      <w:r w:rsidR="00EC14E9" w:rsidRPr="0097642A">
        <w:rPr>
          <w:rFonts w:cs="Arial"/>
          <w:bCs/>
          <w:sz w:val="26"/>
          <w:szCs w:val="26"/>
        </w:rPr>
        <w:t>unless</w:t>
      </w:r>
      <w:proofErr w:type="gramEnd"/>
      <w:r w:rsidR="00EC14E9" w:rsidRPr="0097642A">
        <w:rPr>
          <w:rFonts w:cs="Arial"/>
          <w:bCs/>
          <w:sz w:val="26"/>
          <w:szCs w:val="26"/>
        </w:rPr>
        <w:t xml:space="preserve"> </w:t>
      </w:r>
      <w:r w:rsidR="00D40755">
        <w:rPr>
          <w:rFonts w:cs="Arial"/>
          <w:bCs/>
          <w:sz w:val="26"/>
          <w:szCs w:val="26"/>
        </w:rPr>
        <w:t>this</w:t>
      </w:r>
      <w:r w:rsidR="00EC14E9" w:rsidRPr="0097642A">
        <w:rPr>
          <w:rFonts w:cs="Arial"/>
          <w:bCs/>
          <w:sz w:val="26"/>
          <w:szCs w:val="26"/>
        </w:rPr>
        <w:t xml:space="preserve"> is </w:t>
      </w:r>
      <w:r w:rsidR="000F3BC6" w:rsidRPr="0097642A">
        <w:rPr>
          <w:rFonts w:cs="Arial"/>
          <w:bCs/>
          <w:sz w:val="26"/>
          <w:szCs w:val="26"/>
        </w:rPr>
        <w:t>approv</w:t>
      </w:r>
      <w:r w:rsidR="00EC14E9" w:rsidRPr="0097642A">
        <w:rPr>
          <w:rFonts w:cs="Arial"/>
          <w:bCs/>
          <w:sz w:val="26"/>
          <w:szCs w:val="26"/>
        </w:rPr>
        <w:t>ed</w:t>
      </w:r>
      <w:r w:rsidR="000F3BC6" w:rsidRPr="0097642A">
        <w:rPr>
          <w:rFonts w:cs="Arial"/>
          <w:bCs/>
          <w:sz w:val="26"/>
          <w:szCs w:val="26"/>
        </w:rPr>
        <w:t xml:space="preserve"> by the </w:t>
      </w:r>
      <w:r w:rsidR="00C17A27">
        <w:rPr>
          <w:rFonts w:cs="Arial"/>
          <w:bCs/>
          <w:sz w:val="26"/>
          <w:szCs w:val="26"/>
        </w:rPr>
        <w:t>Board.</w:t>
      </w:r>
      <w:r w:rsidR="00275F74" w:rsidRPr="0097642A">
        <w:rPr>
          <w:rFonts w:eastAsia="Times New Roman" w:cs="Arial"/>
          <w:sz w:val="26"/>
          <w:szCs w:val="26"/>
          <w:lang w:eastAsia="en-GB"/>
        </w:rPr>
        <w:t xml:space="preserve"> This</w:t>
      </w:r>
      <w:r w:rsidR="00EC14E9" w:rsidRPr="0097642A">
        <w:rPr>
          <w:rFonts w:eastAsia="Times New Roman" w:cs="Arial"/>
          <w:sz w:val="26"/>
          <w:szCs w:val="26"/>
          <w:lang w:eastAsia="en-GB"/>
        </w:rPr>
        <w:t xml:space="preserve"> limit</w:t>
      </w:r>
      <w:r w:rsidR="00275F74" w:rsidRPr="0097642A">
        <w:rPr>
          <w:rFonts w:eastAsia="Times New Roman" w:cs="Arial"/>
          <w:sz w:val="26"/>
          <w:szCs w:val="26"/>
          <w:lang w:eastAsia="en-GB"/>
        </w:rPr>
        <w:t xml:space="preserve"> does not include money raised via employee and customer fundraising as part of any corporate partnership arrangements.</w:t>
      </w:r>
    </w:p>
    <w:p w14:paraId="1E7121CA" w14:textId="77777777" w:rsidR="00636F3C" w:rsidRDefault="00636F3C" w:rsidP="00146757">
      <w:pPr>
        <w:rPr>
          <w:rFonts w:eastAsia="Times New Roman" w:cs="Arial"/>
          <w:sz w:val="26"/>
          <w:szCs w:val="26"/>
          <w:lang w:eastAsia="en-GB"/>
        </w:rPr>
      </w:pPr>
    </w:p>
    <w:p w14:paraId="7529FD0C" w14:textId="5CACB0B8" w:rsidR="00636F3C" w:rsidRPr="0097642A" w:rsidRDefault="009321F1" w:rsidP="00146757">
      <w:pPr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sz w:val="26"/>
          <w:szCs w:val="26"/>
          <w:lang w:eastAsia="en-GB"/>
        </w:rPr>
        <w:t>4.2</w:t>
      </w:r>
      <w:r>
        <w:rPr>
          <w:rFonts w:eastAsia="Times New Roman" w:cs="Arial"/>
          <w:sz w:val="26"/>
          <w:szCs w:val="26"/>
          <w:lang w:eastAsia="en-GB"/>
        </w:rPr>
        <w:tab/>
        <w:t>All c</w:t>
      </w:r>
      <w:r w:rsidR="00636F3C">
        <w:rPr>
          <w:rFonts w:eastAsia="Times New Roman" w:cs="Arial"/>
          <w:sz w:val="26"/>
          <w:szCs w:val="26"/>
          <w:lang w:eastAsia="en-GB"/>
        </w:rPr>
        <w:t>ontributions with a value of £1</w:t>
      </w:r>
      <w:r w:rsidR="007722CD">
        <w:rPr>
          <w:rFonts w:eastAsia="Times New Roman" w:cs="Arial"/>
          <w:sz w:val="26"/>
          <w:szCs w:val="26"/>
          <w:lang w:eastAsia="en-GB"/>
        </w:rPr>
        <w:t>,</w:t>
      </w:r>
      <w:r w:rsidR="00522048">
        <w:rPr>
          <w:rFonts w:eastAsia="Times New Roman" w:cs="Arial"/>
          <w:sz w:val="26"/>
          <w:szCs w:val="26"/>
          <w:lang w:eastAsia="en-GB"/>
        </w:rPr>
        <w:t>0</w:t>
      </w:r>
      <w:r w:rsidR="00636F3C">
        <w:rPr>
          <w:rFonts w:eastAsia="Times New Roman" w:cs="Arial"/>
          <w:sz w:val="26"/>
          <w:szCs w:val="26"/>
          <w:lang w:eastAsia="en-GB"/>
        </w:rPr>
        <w:t>00</w:t>
      </w:r>
      <w:r w:rsidR="00364802">
        <w:rPr>
          <w:rFonts w:eastAsia="Times New Roman" w:cs="Arial"/>
          <w:sz w:val="26"/>
          <w:szCs w:val="26"/>
          <w:lang w:eastAsia="en-GB"/>
        </w:rPr>
        <w:t xml:space="preserve"> or more</w:t>
      </w:r>
      <w:r w:rsidR="00636F3C">
        <w:rPr>
          <w:rFonts w:eastAsia="Times New Roman" w:cs="Arial"/>
          <w:sz w:val="26"/>
          <w:szCs w:val="26"/>
          <w:lang w:eastAsia="en-GB"/>
        </w:rPr>
        <w:t xml:space="preserve"> must be declared and circulated on an annual basis to </w:t>
      </w:r>
      <w:r w:rsidR="00063327">
        <w:rPr>
          <w:rFonts w:eastAsia="Times New Roman" w:cs="Arial"/>
          <w:sz w:val="26"/>
          <w:szCs w:val="26"/>
          <w:lang w:eastAsia="en-GB"/>
        </w:rPr>
        <w:t>the Board</w:t>
      </w:r>
      <w:r w:rsidR="00636F3C">
        <w:rPr>
          <w:rFonts w:eastAsia="Times New Roman" w:cs="Arial"/>
          <w:sz w:val="26"/>
          <w:szCs w:val="26"/>
          <w:lang w:eastAsia="en-GB"/>
        </w:rPr>
        <w:t>.</w:t>
      </w:r>
      <w:r w:rsidR="00201896">
        <w:rPr>
          <w:rFonts w:eastAsia="Times New Roman" w:cs="Arial"/>
          <w:sz w:val="26"/>
          <w:szCs w:val="26"/>
          <w:lang w:eastAsia="en-GB"/>
        </w:rPr>
        <w:t xml:space="preserve">  </w:t>
      </w:r>
      <w:r w:rsidR="00EF42C3">
        <w:rPr>
          <w:rFonts w:eastAsia="Times New Roman" w:cs="Arial"/>
          <w:sz w:val="26"/>
          <w:szCs w:val="26"/>
          <w:lang w:eastAsia="en-GB"/>
        </w:rPr>
        <w:t>All co</w:t>
      </w:r>
      <w:r w:rsidR="001602A5">
        <w:rPr>
          <w:rFonts w:eastAsia="Times New Roman" w:cs="Arial"/>
          <w:sz w:val="26"/>
          <w:szCs w:val="26"/>
          <w:lang w:eastAsia="en-GB"/>
        </w:rPr>
        <w:t xml:space="preserve">mmercial </w:t>
      </w:r>
      <w:r w:rsidR="00EF42C3">
        <w:rPr>
          <w:rFonts w:eastAsia="Times New Roman" w:cs="Arial"/>
          <w:sz w:val="26"/>
          <w:szCs w:val="26"/>
          <w:lang w:eastAsia="en-GB"/>
        </w:rPr>
        <w:t>c</w:t>
      </w:r>
      <w:r w:rsidR="00201896">
        <w:rPr>
          <w:rFonts w:eastAsia="Times New Roman" w:cs="Arial"/>
          <w:sz w:val="26"/>
          <w:szCs w:val="26"/>
          <w:lang w:eastAsia="en-GB"/>
        </w:rPr>
        <w:t>ontributions will be listed on the website</w:t>
      </w:r>
      <w:r w:rsidR="00EF42C3">
        <w:rPr>
          <w:rFonts w:eastAsia="Times New Roman" w:cs="Arial"/>
          <w:sz w:val="26"/>
          <w:szCs w:val="26"/>
          <w:lang w:eastAsia="en-GB"/>
        </w:rPr>
        <w:t xml:space="preserve"> for </w:t>
      </w:r>
      <w:r>
        <w:rPr>
          <w:rFonts w:eastAsia="Times New Roman" w:cs="Arial"/>
          <w:sz w:val="26"/>
          <w:szCs w:val="26"/>
          <w:lang w:eastAsia="en-GB"/>
        </w:rPr>
        <w:t>2</w:t>
      </w:r>
      <w:r w:rsidR="00EF42C3">
        <w:rPr>
          <w:rFonts w:eastAsia="Times New Roman" w:cs="Arial"/>
          <w:sz w:val="26"/>
          <w:szCs w:val="26"/>
          <w:lang w:eastAsia="en-GB"/>
        </w:rPr>
        <w:t xml:space="preserve"> year</w:t>
      </w:r>
      <w:r>
        <w:rPr>
          <w:rFonts w:eastAsia="Times New Roman" w:cs="Arial"/>
          <w:sz w:val="26"/>
          <w:szCs w:val="26"/>
          <w:lang w:eastAsia="en-GB"/>
        </w:rPr>
        <w:t>s</w:t>
      </w:r>
      <w:r w:rsidR="001602A5">
        <w:rPr>
          <w:rFonts w:eastAsia="Times New Roman" w:cs="Arial"/>
          <w:sz w:val="26"/>
          <w:szCs w:val="26"/>
          <w:lang w:eastAsia="en-GB"/>
        </w:rPr>
        <w:t xml:space="preserve"> and in the Annual Report</w:t>
      </w:r>
      <w:r w:rsidR="00201896">
        <w:rPr>
          <w:rFonts w:eastAsia="Times New Roman" w:cs="Arial"/>
          <w:sz w:val="26"/>
          <w:szCs w:val="26"/>
          <w:lang w:eastAsia="en-GB"/>
        </w:rPr>
        <w:t>.</w:t>
      </w:r>
    </w:p>
    <w:p w14:paraId="66DDBE2D" w14:textId="77777777" w:rsidR="00146757" w:rsidRPr="0097642A" w:rsidRDefault="00146757" w:rsidP="00146757">
      <w:pPr>
        <w:rPr>
          <w:rFonts w:eastAsia="Times New Roman" w:cs="Arial"/>
          <w:sz w:val="26"/>
          <w:szCs w:val="26"/>
          <w:lang w:eastAsia="en-GB"/>
        </w:rPr>
      </w:pPr>
    </w:p>
    <w:p w14:paraId="63D5B843" w14:textId="6DC7E244" w:rsidR="00275F74" w:rsidRDefault="00B514E3" w:rsidP="00146757">
      <w:pPr>
        <w:rPr>
          <w:rFonts w:eastAsia="Times New Roman" w:cs="Arial"/>
          <w:i/>
          <w:iCs/>
          <w:sz w:val="26"/>
          <w:szCs w:val="26"/>
          <w:lang w:eastAsia="en-GB"/>
        </w:rPr>
      </w:pPr>
      <w:r>
        <w:rPr>
          <w:rFonts w:eastAsia="Times New Roman" w:cs="Arial"/>
          <w:sz w:val="26"/>
          <w:szCs w:val="26"/>
          <w:lang w:eastAsia="en-GB"/>
        </w:rPr>
        <w:t>4.</w:t>
      </w:r>
      <w:r w:rsidR="009321F1">
        <w:rPr>
          <w:rFonts w:eastAsia="Times New Roman" w:cs="Arial"/>
          <w:sz w:val="26"/>
          <w:szCs w:val="26"/>
          <w:lang w:eastAsia="en-GB"/>
        </w:rPr>
        <w:t>3</w:t>
      </w:r>
      <w:r>
        <w:rPr>
          <w:rFonts w:eastAsia="Times New Roman" w:cs="Arial"/>
          <w:sz w:val="26"/>
          <w:szCs w:val="26"/>
          <w:lang w:eastAsia="en-GB"/>
        </w:rPr>
        <w:tab/>
      </w:r>
      <w:r w:rsidR="009321F1">
        <w:rPr>
          <w:rFonts w:eastAsia="Times New Roman" w:cs="Arial"/>
          <w:sz w:val="26"/>
          <w:szCs w:val="26"/>
          <w:lang w:eastAsia="en-GB"/>
        </w:rPr>
        <w:t>All c</w:t>
      </w:r>
      <w:r w:rsidR="00EF42C3">
        <w:rPr>
          <w:rFonts w:eastAsia="Times New Roman" w:cs="Arial"/>
          <w:sz w:val="26"/>
          <w:szCs w:val="26"/>
          <w:lang w:eastAsia="en-GB"/>
        </w:rPr>
        <w:t xml:space="preserve">ommercial </w:t>
      </w:r>
      <w:r w:rsidR="000F3BC6" w:rsidRPr="0097642A">
        <w:rPr>
          <w:rFonts w:eastAsia="Times New Roman" w:cs="Arial"/>
          <w:sz w:val="26"/>
          <w:szCs w:val="26"/>
          <w:lang w:eastAsia="en-GB"/>
        </w:rPr>
        <w:t>c</w:t>
      </w:r>
      <w:r w:rsidR="0046187E">
        <w:rPr>
          <w:rFonts w:eastAsia="Times New Roman" w:cs="Arial"/>
          <w:sz w:val="26"/>
          <w:szCs w:val="26"/>
          <w:lang w:eastAsia="en-GB"/>
        </w:rPr>
        <w:t xml:space="preserve">ontributions </w:t>
      </w:r>
      <w:r w:rsidR="00275F74" w:rsidRPr="0097642A">
        <w:rPr>
          <w:rFonts w:eastAsia="Times New Roman" w:cs="Arial"/>
          <w:sz w:val="26"/>
          <w:szCs w:val="26"/>
          <w:lang w:eastAsia="en-GB"/>
        </w:rPr>
        <w:t xml:space="preserve">with a value of </w:t>
      </w:r>
      <w:r w:rsidR="00636F3C">
        <w:rPr>
          <w:rFonts w:eastAsia="Times New Roman" w:cs="Arial"/>
          <w:sz w:val="26"/>
          <w:szCs w:val="26"/>
          <w:lang w:eastAsia="en-GB"/>
        </w:rPr>
        <w:t>£1</w:t>
      </w:r>
      <w:r w:rsidR="00685532">
        <w:rPr>
          <w:rFonts w:eastAsia="Times New Roman" w:cs="Arial"/>
          <w:sz w:val="26"/>
          <w:szCs w:val="26"/>
          <w:lang w:eastAsia="en-GB"/>
        </w:rPr>
        <w:t>,</w:t>
      </w:r>
      <w:r w:rsidR="00636F3C">
        <w:rPr>
          <w:rFonts w:eastAsia="Times New Roman" w:cs="Arial"/>
          <w:sz w:val="26"/>
          <w:szCs w:val="26"/>
          <w:lang w:eastAsia="en-GB"/>
        </w:rPr>
        <w:t>000</w:t>
      </w:r>
      <w:r w:rsidR="00364802">
        <w:rPr>
          <w:rFonts w:eastAsia="Times New Roman" w:cs="Arial"/>
          <w:sz w:val="26"/>
          <w:szCs w:val="26"/>
          <w:lang w:eastAsia="en-GB"/>
        </w:rPr>
        <w:t xml:space="preserve"> </w:t>
      </w:r>
      <w:r w:rsidR="00EF42C3">
        <w:rPr>
          <w:rFonts w:eastAsia="Times New Roman" w:cs="Arial"/>
          <w:sz w:val="26"/>
          <w:szCs w:val="26"/>
          <w:lang w:eastAsia="en-GB"/>
        </w:rPr>
        <w:t xml:space="preserve">to £5,000 </w:t>
      </w:r>
      <w:r w:rsidR="00636F3C">
        <w:rPr>
          <w:rFonts w:eastAsia="Times New Roman" w:cs="Arial"/>
          <w:sz w:val="26"/>
          <w:szCs w:val="26"/>
          <w:lang w:eastAsia="en-GB"/>
        </w:rPr>
        <w:t>must be approved by the CEO</w:t>
      </w:r>
      <w:r w:rsidR="00EF42C3">
        <w:rPr>
          <w:rFonts w:eastAsia="Times New Roman" w:cs="Arial"/>
          <w:sz w:val="26"/>
          <w:szCs w:val="26"/>
          <w:lang w:eastAsia="en-GB"/>
        </w:rPr>
        <w:t>,</w:t>
      </w:r>
      <w:r w:rsidR="00636F3C">
        <w:rPr>
          <w:rFonts w:eastAsia="Times New Roman" w:cs="Arial"/>
          <w:sz w:val="26"/>
          <w:szCs w:val="26"/>
          <w:lang w:eastAsia="en-GB"/>
        </w:rPr>
        <w:t xml:space="preserve"> and those with a value of </w:t>
      </w:r>
      <w:r w:rsidR="00873579">
        <w:rPr>
          <w:rFonts w:eastAsia="Times New Roman" w:cs="Arial"/>
          <w:iCs/>
          <w:sz w:val="26"/>
          <w:szCs w:val="26"/>
          <w:lang w:eastAsia="en-GB"/>
        </w:rPr>
        <w:t>£5</w:t>
      </w:r>
      <w:r w:rsidR="000F3BC6" w:rsidRPr="0097642A">
        <w:rPr>
          <w:rFonts w:eastAsia="Times New Roman" w:cs="Arial"/>
          <w:iCs/>
          <w:sz w:val="26"/>
          <w:szCs w:val="26"/>
          <w:lang w:eastAsia="en-GB"/>
        </w:rPr>
        <w:t>,000</w:t>
      </w:r>
      <w:r w:rsidR="00364802">
        <w:rPr>
          <w:rFonts w:eastAsia="Times New Roman" w:cs="Arial"/>
          <w:iCs/>
          <w:sz w:val="26"/>
          <w:szCs w:val="26"/>
          <w:lang w:eastAsia="en-GB"/>
        </w:rPr>
        <w:t xml:space="preserve"> or more</w:t>
      </w:r>
      <w:r w:rsidR="000F3BC6" w:rsidRPr="0097642A">
        <w:rPr>
          <w:rFonts w:eastAsia="Times New Roman" w:cs="Arial"/>
          <w:iCs/>
          <w:sz w:val="26"/>
          <w:szCs w:val="26"/>
          <w:lang w:eastAsia="en-GB"/>
        </w:rPr>
        <w:t xml:space="preserve"> </w:t>
      </w:r>
      <w:r w:rsidR="00275F74" w:rsidRPr="0097642A">
        <w:rPr>
          <w:rFonts w:eastAsia="Times New Roman" w:cs="Arial"/>
          <w:sz w:val="26"/>
          <w:szCs w:val="26"/>
          <w:lang w:eastAsia="en-GB"/>
        </w:rPr>
        <w:t>must be approved by the</w:t>
      </w:r>
      <w:r w:rsidR="006E54BB" w:rsidRPr="0097642A">
        <w:rPr>
          <w:rFonts w:eastAsia="Times New Roman" w:cs="Arial"/>
          <w:sz w:val="26"/>
          <w:szCs w:val="26"/>
          <w:lang w:eastAsia="en-GB"/>
        </w:rPr>
        <w:t xml:space="preserve"> CEO</w:t>
      </w:r>
      <w:r w:rsidR="008274C9">
        <w:rPr>
          <w:rFonts w:eastAsia="Times New Roman" w:cs="Arial"/>
          <w:sz w:val="26"/>
          <w:szCs w:val="26"/>
          <w:lang w:eastAsia="en-GB"/>
        </w:rPr>
        <w:t xml:space="preserve"> and Chair.   A</w:t>
      </w:r>
      <w:r w:rsidR="00EC14E9" w:rsidRPr="0097642A">
        <w:rPr>
          <w:rFonts w:eastAsia="Times New Roman" w:cs="Arial"/>
          <w:sz w:val="26"/>
          <w:szCs w:val="26"/>
          <w:lang w:eastAsia="en-GB"/>
        </w:rPr>
        <w:t xml:space="preserve">rrangements </w:t>
      </w:r>
      <w:r w:rsidR="00364802">
        <w:rPr>
          <w:rFonts w:eastAsia="Times New Roman" w:cs="Arial"/>
          <w:sz w:val="26"/>
          <w:szCs w:val="26"/>
          <w:lang w:eastAsia="en-GB"/>
        </w:rPr>
        <w:t xml:space="preserve">of </w:t>
      </w:r>
      <w:r w:rsidR="000F3BC6" w:rsidRPr="0097642A">
        <w:rPr>
          <w:rFonts w:eastAsia="Times New Roman" w:cs="Arial"/>
          <w:sz w:val="26"/>
          <w:szCs w:val="26"/>
          <w:lang w:eastAsia="en-GB"/>
        </w:rPr>
        <w:t>£</w:t>
      </w:r>
      <w:r w:rsidR="00C73CDA">
        <w:rPr>
          <w:rFonts w:eastAsia="Times New Roman" w:cs="Arial"/>
          <w:sz w:val="26"/>
          <w:szCs w:val="26"/>
          <w:lang w:eastAsia="en-GB"/>
        </w:rPr>
        <w:t>2</w:t>
      </w:r>
      <w:r w:rsidR="000F3BC6" w:rsidRPr="0097642A">
        <w:rPr>
          <w:rFonts w:eastAsia="Times New Roman" w:cs="Arial"/>
          <w:sz w:val="26"/>
          <w:szCs w:val="26"/>
          <w:lang w:eastAsia="en-GB"/>
        </w:rPr>
        <w:t>0,000</w:t>
      </w:r>
      <w:r w:rsidR="00364802">
        <w:rPr>
          <w:rFonts w:eastAsia="Times New Roman" w:cs="Arial"/>
          <w:sz w:val="26"/>
          <w:szCs w:val="26"/>
          <w:lang w:eastAsia="en-GB"/>
        </w:rPr>
        <w:t xml:space="preserve"> or more</w:t>
      </w:r>
      <w:r w:rsidR="000F3BC6" w:rsidRPr="0097642A">
        <w:rPr>
          <w:rFonts w:eastAsia="Times New Roman" w:cs="Arial"/>
          <w:sz w:val="26"/>
          <w:szCs w:val="26"/>
          <w:lang w:eastAsia="en-GB"/>
        </w:rPr>
        <w:t xml:space="preserve"> </w:t>
      </w:r>
      <w:r w:rsidR="00EC14E9" w:rsidRPr="0097642A">
        <w:rPr>
          <w:rFonts w:eastAsia="Times New Roman" w:cs="Arial"/>
          <w:sz w:val="26"/>
          <w:szCs w:val="26"/>
          <w:lang w:eastAsia="en-GB"/>
        </w:rPr>
        <w:t xml:space="preserve">must be approved </w:t>
      </w:r>
      <w:r w:rsidR="000F3BC6" w:rsidRPr="0097642A">
        <w:rPr>
          <w:rFonts w:eastAsia="Times New Roman" w:cs="Arial"/>
          <w:sz w:val="26"/>
          <w:szCs w:val="26"/>
          <w:lang w:eastAsia="en-GB"/>
        </w:rPr>
        <w:t xml:space="preserve">by </w:t>
      </w:r>
      <w:r w:rsidR="00C17A27">
        <w:rPr>
          <w:rFonts w:eastAsia="Times New Roman" w:cs="Arial"/>
          <w:sz w:val="26"/>
          <w:szCs w:val="26"/>
          <w:lang w:eastAsia="en-GB"/>
        </w:rPr>
        <w:t>the Board</w:t>
      </w:r>
      <w:r w:rsidR="00275F74" w:rsidRPr="0097642A">
        <w:rPr>
          <w:rFonts w:eastAsia="Times New Roman" w:cs="Arial"/>
          <w:i/>
          <w:iCs/>
          <w:sz w:val="26"/>
          <w:szCs w:val="26"/>
          <w:lang w:eastAsia="en-GB"/>
        </w:rPr>
        <w:t>.</w:t>
      </w:r>
    </w:p>
    <w:p w14:paraId="190ABC1B" w14:textId="77777777" w:rsidR="00956F0C" w:rsidRDefault="00956F0C" w:rsidP="00146757">
      <w:pPr>
        <w:rPr>
          <w:rFonts w:eastAsia="Times New Roman" w:cs="Arial"/>
          <w:i/>
          <w:iCs/>
          <w:sz w:val="26"/>
          <w:szCs w:val="26"/>
          <w:lang w:eastAsia="en-GB"/>
        </w:rPr>
      </w:pPr>
    </w:p>
    <w:p w14:paraId="7504884B" w14:textId="0C27C2F2" w:rsidR="00956F0C" w:rsidRPr="00C17A27" w:rsidRDefault="009321F1" w:rsidP="00956F0C">
      <w:pPr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sz w:val="26"/>
          <w:szCs w:val="26"/>
          <w:lang w:eastAsia="en-GB"/>
        </w:rPr>
        <w:t>4.4</w:t>
      </w:r>
      <w:r w:rsidR="00686D64">
        <w:rPr>
          <w:rFonts w:eastAsia="Times New Roman" w:cs="Arial"/>
          <w:sz w:val="26"/>
          <w:szCs w:val="26"/>
          <w:lang w:eastAsia="en-GB"/>
        </w:rPr>
        <w:tab/>
      </w:r>
      <w:r w:rsidR="00956F0C" w:rsidRPr="00192490">
        <w:rPr>
          <w:rFonts w:eastAsia="Times New Roman" w:cs="Arial"/>
          <w:sz w:val="26"/>
          <w:szCs w:val="26"/>
          <w:lang w:eastAsia="en-GB"/>
        </w:rPr>
        <w:t xml:space="preserve">The </w:t>
      </w:r>
      <w:r w:rsidR="00686D64">
        <w:rPr>
          <w:rFonts w:eastAsia="Times New Roman" w:cs="Arial"/>
          <w:sz w:val="26"/>
          <w:szCs w:val="26"/>
          <w:lang w:eastAsia="en-GB"/>
        </w:rPr>
        <w:t>appropriate m</w:t>
      </w:r>
      <w:r w:rsidR="00956F0C">
        <w:rPr>
          <w:rFonts w:eastAsia="Times New Roman" w:cs="Arial"/>
          <w:sz w:val="26"/>
          <w:szCs w:val="26"/>
          <w:lang w:eastAsia="en-GB"/>
        </w:rPr>
        <w:t>anager</w:t>
      </w:r>
      <w:r w:rsidR="00956F0C" w:rsidRPr="00192490">
        <w:rPr>
          <w:rFonts w:eastAsia="Times New Roman" w:cs="Arial"/>
          <w:sz w:val="26"/>
          <w:szCs w:val="26"/>
          <w:lang w:eastAsia="en-GB"/>
        </w:rPr>
        <w:t xml:space="preserve"> will risk assess all new prospective </w:t>
      </w:r>
      <w:r w:rsidR="002D339D">
        <w:rPr>
          <w:rFonts w:eastAsia="Times New Roman" w:cs="Arial"/>
          <w:sz w:val="26"/>
          <w:szCs w:val="26"/>
          <w:lang w:eastAsia="en-GB"/>
        </w:rPr>
        <w:t>corporate gifts or sponsorships of £</w:t>
      </w:r>
      <w:r w:rsidR="008274C9">
        <w:rPr>
          <w:rFonts w:eastAsia="Times New Roman" w:cs="Arial"/>
          <w:sz w:val="26"/>
          <w:szCs w:val="26"/>
          <w:lang w:eastAsia="en-GB"/>
        </w:rPr>
        <w:t>1</w:t>
      </w:r>
      <w:r w:rsidR="007722CD">
        <w:rPr>
          <w:rFonts w:eastAsia="Times New Roman" w:cs="Arial"/>
          <w:sz w:val="26"/>
          <w:szCs w:val="26"/>
          <w:lang w:eastAsia="en-GB"/>
        </w:rPr>
        <w:t>,0</w:t>
      </w:r>
      <w:r w:rsidR="00956F0C" w:rsidRPr="00192490">
        <w:rPr>
          <w:rFonts w:eastAsia="Times New Roman" w:cs="Arial"/>
          <w:sz w:val="26"/>
          <w:szCs w:val="26"/>
          <w:lang w:eastAsia="en-GB"/>
        </w:rPr>
        <w:t>00</w:t>
      </w:r>
      <w:r w:rsidR="003A78BB">
        <w:rPr>
          <w:rFonts w:eastAsia="Times New Roman" w:cs="Arial"/>
          <w:sz w:val="26"/>
          <w:szCs w:val="26"/>
          <w:lang w:eastAsia="en-GB"/>
        </w:rPr>
        <w:t xml:space="preserve"> </w:t>
      </w:r>
      <w:r w:rsidR="00956F0C" w:rsidRPr="00192490">
        <w:rPr>
          <w:rFonts w:eastAsia="Times New Roman" w:cs="Arial"/>
          <w:sz w:val="26"/>
          <w:szCs w:val="26"/>
          <w:lang w:eastAsia="en-GB"/>
        </w:rPr>
        <w:t>and above</w:t>
      </w:r>
      <w:r w:rsidR="00686D64">
        <w:rPr>
          <w:rFonts w:eastAsia="Times New Roman" w:cs="Arial"/>
          <w:sz w:val="26"/>
          <w:szCs w:val="26"/>
          <w:lang w:eastAsia="en-GB"/>
        </w:rPr>
        <w:t>, and all new partnership arrangements</w:t>
      </w:r>
      <w:r w:rsidR="003A78BB">
        <w:rPr>
          <w:rFonts w:eastAsia="Times New Roman" w:cs="Arial"/>
          <w:sz w:val="26"/>
          <w:szCs w:val="26"/>
          <w:lang w:eastAsia="en-GB"/>
        </w:rPr>
        <w:t xml:space="preserve">. </w:t>
      </w:r>
      <w:r w:rsidR="00956F0C">
        <w:rPr>
          <w:rFonts w:eastAsia="Times New Roman" w:cs="Arial"/>
          <w:sz w:val="26"/>
          <w:szCs w:val="26"/>
          <w:lang w:eastAsia="en-GB"/>
        </w:rPr>
        <w:t xml:space="preserve"> Th</w:t>
      </w:r>
      <w:r w:rsidR="003A78BB">
        <w:rPr>
          <w:rFonts w:eastAsia="Times New Roman" w:cs="Arial"/>
          <w:sz w:val="26"/>
          <w:szCs w:val="26"/>
          <w:lang w:eastAsia="en-GB"/>
        </w:rPr>
        <w:t>e</w:t>
      </w:r>
      <w:r w:rsidR="00956F0C">
        <w:rPr>
          <w:rFonts w:eastAsia="Times New Roman" w:cs="Arial"/>
          <w:sz w:val="26"/>
          <w:szCs w:val="26"/>
          <w:lang w:eastAsia="en-GB"/>
        </w:rPr>
        <w:t xml:space="preserve"> assessment will be carried out at the earliest possib</w:t>
      </w:r>
      <w:r w:rsidR="002D339D">
        <w:rPr>
          <w:rFonts w:eastAsia="Times New Roman" w:cs="Arial"/>
          <w:sz w:val="26"/>
          <w:szCs w:val="26"/>
          <w:lang w:eastAsia="en-GB"/>
        </w:rPr>
        <w:t xml:space="preserve">le stage, and will then be </w:t>
      </w:r>
      <w:proofErr w:type="gramStart"/>
      <w:r w:rsidR="002D339D">
        <w:rPr>
          <w:rFonts w:eastAsia="Times New Roman" w:cs="Arial"/>
          <w:sz w:val="26"/>
          <w:szCs w:val="26"/>
          <w:lang w:eastAsia="en-GB"/>
        </w:rPr>
        <w:t>reviewed  by</w:t>
      </w:r>
      <w:proofErr w:type="gramEnd"/>
      <w:r w:rsidR="002D339D">
        <w:rPr>
          <w:rFonts w:eastAsia="Times New Roman" w:cs="Arial"/>
          <w:sz w:val="26"/>
          <w:szCs w:val="26"/>
          <w:lang w:eastAsia="en-GB"/>
        </w:rPr>
        <w:t xml:space="preserve"> the CEO.</w:t>
      </w:r>
      <w:r w:rsidR="00201896">
        <w:rPr>
          <w:rFonts w:eastAsia="Times New Roman" w:cs="Arial"/>
          <w:sz w:val="26"/>
          <w:szCs w:val="26"/>
          <w:lang w:eastAsia="en-GB"/>
        </w:rPr>
        <w:t xml:space="preserve"> </w:t>
      </w:r>
      <w:r w:rsidR="002D339D">
        <w:rPr>
          <w:rFonts w:eastAsia="Times New Roman" w:cs="Arial"/>
          <w:sz w:val="26"/>
          <w:szCs w:val="26"/>
          <w:lang w:eastAsia="en-GB"/>
        </w:rPr>
        <w:t xml:space="preserve"> If the</w:t>
      </w:r>
      <w:r w:rsidR="003A78BB">
        <w:rPr>
          <w:rFonts w:eastAsia="Times New Roman" w:cs="Arial"/>
          <w:sz w:val="26"/>
          <w:szCs w:val="26"/>
          <w:lang w:eastAsia="en-GB"/>
        </w:rPr>
        <w:t xml:space="preserve"> risk of damage </w:t>
      </w:r>
      <w:r w:rsidR="00956F0C">
        <w:rPr>
          <w:rFonts w:eastAsia="Times New Roman" w:cs="Arial"/>
          <w:sz w:val="26"/>
          <w:szCs w:val="26"/>
          <w:lang w:eastAsia="en-GB"/>
        </w:rPr>
        <w:t xml:space="preserve">to </w:t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 w:rsidR="00956F0C">
        <w:rPr>
          <w:rFonts w:eastAsia="Times New Roman" w:cs="Arial"/>
          <w:sz w:val="26"/>
          <w:szCs w:val="26"/>
          <w:lang w:eastAsia="en-GB"/>
        </w:rPr>
        <w:t xml:space="preserve"> i</w:t>
      </w:r>
      <w:r w:rsidR="003A78BB">
        <w:rPr>
          <w:rFonts w:eastAsia="Times New Roman" w:cs="Arial"/>
          <w:sz w:val="26"/>
          <w:szCs w:val="26"/>
          <w:lang w:eastAsia="en-GB"/>
        </w:rPr>
        <w:t xml:space="preserve">s moderate or high, the offer will be declined. </w:t>
      </w:r>
      <w:r w:rsidR="00956F0C">
        <w:rPr>
          <w:rFonts w:eastAsia="Times New Roman" w:cs="Arial"/>
          <w:sz w:val="26"/>
          <w:szCs w:val="26"/>
          <w:lang w:eastAsia="en-GB"/>
        </w:rPr>
        <w:t xml:space="preserve">Where there remains some doubt about the potential harm to </w:t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 w:rsidR="00956F0C">
        <w:rPr>
          <w:rFonts w:eastAsia="Times New Roman" w:cs="Arial"/>
          <w:sz w:val="26"/>
          <w:szCs w:val="26"/>
          <w:lang w:eastAsia="en-GB"/>
        </w:rPr>
        <w:t xml:space="preserve">, the matter will be referred to the Finance </w:t>
      </w:r>
      <w:r w:rsidR="002D51A1">
        <w:rPr>
          <w:rFonts w:eastAsia="Times New Roman" w:cs="Arial"/>
          <w:sz w:val="26"/>
          <w:szCs w:val="26"/>
          <w:lang w:eastAsia="en-GB"/>
        </w:rPr>
        <w:t xml:space="preserve">and Governance </w:t>
      </w:r>
      <w:r w:rsidR="00956F0C">
        <w:rPr>
          <w:rFonts w:eastAsia="Times New Roman" w:cs="Arial"/>
          <w:sz w:val="26"/>
          <w:szCs w:val="26"/>
          <w:lang w:eastAsia="en-GB"/>
        </w:rPr>
        <w:t xml:space="preserve">Committee and </w:t>
      </w:r>
      <w:r w:rsidR="003A78BB">
        <w:rPr>
          <w:rFonts w:eastAsia="Times New Roman" w:cs="Arial"/>
          <w:sz w:val="26"/>
          <w:szCs w:val="26"/>
          <w:lang w:eastAsia="en-GB"/>
        </w:rPr>
        <w:t>the Chair.</w:t>
      </w:r>
    </w:p>
    <w:p w14:paraId="49ED9AE2" w14:textId="77777777" w:rsidR="00201896" w:rsidRDefault="00201896" w:rsidP="00956F0C">
      <w:pPr>
        <w:pStyle w:val="NormalWeb"/>
        <w:spacing w:before="0" w:beforeAutospacing="0" w:after="0" w:afterAutospacing="0"/>
        <w:rPr>
          <w:rFonts w:asciiTheme="minorHAnsi" w:hAnsiTheme="minorHAnsi" w:cs="Arial"/>
          <w:iCs/>
          <w:sz w:val="26"/>
          <w:szCs w:val="26"/>
        </w:rPr>
      </w:pPr>
    </w:p>
    <w:p w14:paraId="3B5BB0D6" w14:textId="77777777" w:rsidR="00B514E3" w:rsidRPr="00956F0C" w:rsidRDefault="008274C9" w:rsidP="00B514E3">
      <w:pPr>
        <w:rPr>
          <w:rFonts w:eastAsia="Times New Roman" w:cs="Arial"/>
          <w:b/>
          <w:sz w:val="26"/>
          <w:szCs w:val="26"/>
          <w:lang w:eastAsia="en-GB"/>
        </w:rPr>
      </w:pPr>
      <w:r>
        <w:rPr>
          <w:rFonts w:eastAsia="Times New Roman" w:cs="Arial"/>
          <w:b/>
          <w:sz w:val="26"/>
          <w:szCs w:val="26"/>
          <w:lang w:eastAsia="en-GB"/>
        </w:rPr>
        <w:t>5</w:t>
      </w:r>
      <w:r w:rsidR="00B514E3">
        <w:rPr>
          <w:rFonts w:eastAsia="Times New Roman" w:cs="Arial"/>
          <w:b/>
          <w:sz w:val="26"/>
          <w:szCs w:val="26"/>
          <w:lang w:eastAsia="en-GB"/>
        </w:rPr>
        <w:tab/>
      </w:r>
      <w:r w:rsidR="00B514E3" w:rsidRPr="00956F0C">
        <w:rPr>
          <w:rFonts w:eastAsia="Times New Roman" w:cs="Arial"/>
          <w:b/>
          <w:sz w:val="26"/>
          <w:szCs w:val="26"/>
          <w:lang w:eastAsia="en-GB"/>
        </w:rPr>
        <w:t xml:space="preserve">Risk management </w:t>
      </w:r>
    </w:p>
    <w:p w14:paraId="479BC853" w14:textId="6E9B59E1" w:rsidR="00B514E3" w:rsidRPr="00956F0C" w:rsidRDefault="008274C9" w:rsidP="00B514E3">
      <w:pPr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sz w:val="26"/>
          <w:szCs w:val="26"/>
          <w:lang w:eastAsia="en-GB"/>
        </w:rPr>
        <w:t>5.1</w:t>
      </w:r>
      <w:r>
        <w:rPr>
          <w:rFonts w:eastAsia="Times New Roman" w:cs="Arial"/>
          <w:sz w:val="26"/>
          <w:szCs w:val="26"/>
          <w:lang w:eastAsia="en-GB"/>
        </w:rPr>
        <w:tab/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 w:rsidR="00B514E3" w:rsidRPr="0097642A">
        <w:rPr>
          <w:rFonts w:eastAsia="Times New Roman" w:cs="Arial"/>
          <w:sz w:val="26"/>
          <w:szCs w:val="26"/>
          <w:lang w:eastAsia="en-GB"/>
        </w:rPr>
        <w:t xml:space="preserve"> considers each gift</w:t>
      </w:r>
      <w:r w:rsidR="00686D64">
        <w:rPr>
          <w:rFonts w:eastAsia="Times New Roman" w:cs="Arial"/>
          <w:sz w:val="26"/>
          <w:szCs w:val="26"/>
          <w:lang w:eastAsia="en-GB"/>
        </w:rPr>
        <w:t xml:space="preserve">, </w:t>
      </w:r>
      <w:proofErr w:type="gramStart"/>
      <w:r w:rsidR="00B514E3" w:rsidRPr="0097642A">
        <w:rPr>
          <w:rFonts w:eastAsia="Times New Roman" w:cs="Arial"/>
          <w:sz w:val="26"/>
          <w:szCs w:val="26"/>
          <w:lang w:eastAsia="en-GB"/>
        </w:rPr>
        <w:t>sponsorship</w:t>
      </w:r>
      <w:proofErr w:type="gramEnd"/>
      <w:r w:rsidR="00686D64">
        <w:rPr>
          <w:rFonts w:eastAsia="Times New Roman" w:cs="Arial"/>
          <w:sz w:val="26"/>
          <w:szCs w:val="26"/>
          <w:lang w:eastAsia="en-GB"/>
        </w:rPr>
        <w:t xml:space="preserve"> or </w:t>
      </w:r>
      <w:r w:rsidR="0089019B">
        <w:rPr>
          <w:rFonts w:eastAsia="Times New Roman" w:cs="Arial"/>
          <w:sz w:val="26"/>
          <w:szCs w:val="26"/>
          <w:lang w:eastAsia="en-GB"/>
        </w:rPr>
        <w:t xml:space="preserve">partnership </w:t>
      </w:r>
      <w:r w:rsidR="0089019B" w:rsidRPr="0097642A">
        <w:rPr>
          <w:rFonts w:eastAsia="Times New Roman" w:cs="Arial"/>
          <w:sz w:val="26"/>
          <w:szCs w:val="26"/>
          <w:lang w:eastAsia="en-GB"/>
        </w:rPr>
        <w:t>on</w:t>
      </w:r>
      <w:r w:rsidR="00B514E3" w:rsidRPr="0097642A">
        <w:rPr>
          <w:rFonts w:eastAsia="Times New Roman" w:cs="Arial"/>
          <w:sz w:val="26"/>
          <w:szCs w:val="26"/>
          <w:lang w:eastAsia="en-GB"/>
        </w:rPr>
        <w:t xml:space="preserve"> its own merits. Gifts and sponsorships ar</w:t>
      </w:r>
      <w:r w:rsidR="00B514E3">
        <w:rPr>
          <w:rFonts w:eastAsia="Times New Roman" w:cs="Arial"/>
          <w:sz w:val="26"/>
          <w:szCs w:val="26"/>
          <w:lang w:eastAsia="en-GB"/>
        </w:rPr>
        <w:t xml:space="preserve">e assessed according to whether acceptance may cause harm to </w:t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 w:rsidR="00B514E3">
        <w:rPr>
          <w:rFonts w:eastAsia="Times New Roman" w:cs="Arial"/>
          <w:sz w:val="26"/>
          <w:szCs w:val="26"/>
          <w:lang w:eastAsia="en-GB"/>
        </w:rPr>
        <w:t xml:space="preserve">, and whether such harm </w:t>
      </w:r>
      <w:r w:rsidR="00B514E3" w:rsidRPr="00956F0C">
        <w:rPr>
          <w:rFonts w:eastAsia="Times New Roman" w:cs="Arial"/>
          <w:sz w:val="26"/>
          <w:szCs w:val="26"/>
          <w:lang w:eastAsia="en-GB"/>
        </w:rPr>
        <w:t xml:space="preserve">is likely to be disproportionate to the benefit </w:t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 w:rsidR="00B514E3" w:rsidRPr="00956F0C">
        <w:rPr>
          <w:rFonts w:eastAsia="Times New Roman" w:cs="Arial"/>
          <w:sz w:val="26"/>
          <w:szCs w:val="26"/>
          <w:lang w:eastAsia="en-GB"/>
        </w:rPr>
        <w:t xml:space="preserve"> will</w:t>
      </w:r>
      <w:r w:rsidR="00B514E3">
        <w:rPr>
          <w:rFonts w:eastAsia="Times New Roman" w:cs="Arial"/>
          <w:sz w:val="26"/>
          <w:szCs w:val="26"/>
          <w:lang w:eastAsia="en-GB"/>
        </w:rPr>
        <w:t xml:space="preserve"> de</w:t>
      </w:r>
      <w:r w:rsidR="00B514E3" w:rsidRPr="00956F0C">
        <w:rPr>
          <w:rFonts w:eastAsia="Times New Roman" w:cs="Arial"/>
          <w:sz w:val="26"/>
          <w:szCs w:val="26"/>
          <w:lang w:eastAsia="en-GB"/>
        </w:rPr>
        <w:t>rive from the gift or sponsorship.</w:t>
      </w:r>
    </w:p>
    <w:p w14:paraId="3E60F60A" w14:textId="77777777" w:rsidR="008274C9" w:rsidRDefault="008274C9" w:rsidP="00B514E3">
      <w:pPr>
        <w:rPr>
          <w:rFonts w:eastAsia="Times New Roman" w:cs="Arial"/>
          <w:sz w:val="26"/>
          <w:szCs w:val="26"/>
          <w:lang w:eastAsia="en-GB"/>
        </w:rPr>
      </w:pPr>
    </w:p>
    <w:p w14:paraId="28CBA7F7" w14:textId="6A90E8AC" w:rsidR="00B514E3" w:rsidRPr="0097642A" w:rsidRDefault="008274C9" w:rsidP="00B514E3">
      <w:pPr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sz w:val="26"/>
          <w:szCs w:val="26"/>
          <w:lang w:eastAsia="en-GB"/>
        </w:rPr>
        <w:t>5.2</w:t>
      </w:r>
      <w:r>
        <w:rPr>
          <w:rFonts w:eastAsia="Times New Roman" w:cs="Arial"/>
          <w:sz w:val="26"/>
          <w:szCs w:val="26"/>
          <w:lang w:eastAsia="en-GB"/>
        </w:rPr>
        <w:tab/>
      </w:r>
      <w:r w:rsidR="00C17A27">
        <w:rPr>
          <w:rFonts w:eastAsia="Times New Roman" w:cs="Arial"/>
          <w:sz w:val="26"/>
          <w:szCs w:val="26"/>
          <w:lang w:eastAsia="en-GB"/>
        </w:rPr>
        <w:t>R</w:t>
      </w:r>
      <w:r w:rsidR="00B514E3">
        <w:rPr>
          <w:rFonts w:eastAsia="Times New Roman" w:cs="Arial"/>
          <w:sz w:val="26"/>
          <w:szCs w:val="26"/>
          <w:lang w:eastAsia="en-GB"/>
        </w:rPr>
        <w:t xml:space="preserve">isks </w:t>
      </w:r>
      <w:r w:rsidR="00C17A27">
        <w:rPr>
          <w:rFonts w:eastAsia="Times New Roman" w:cs="Arial"/>
          <w:sz w:val="26"/>
          <w:szCs w:val="26"/>
          <w:lang w:eastAsia="en-GB"/>
        </w:rPr>
        <w:t xml:space="preserve">may </w:t>
      </w:r>
      <w:r w:rsidR="00B514E3" w:rsidRPr="0097642A">
        <w:rPr>
          <w:rFonts w:eastAsia="Times New Roman" w:cs="Arial"/>
          <w:sz w:val="26"/>
          <w:szCs w:val="26"/>
          <w:lang w:eastAsia="en-GB"/>
        </w:rPr>
        <w:t>include:</w:t>
      </w:r>
    </w:p>
    <w:p w14:paraId="27F76967" w14:textId="7E53B8F1" w:rsidR="00636F3C" w:rsidRDefault="00636F3C" w:rsidP="00636F3C">
      <w:pPr>
        <w:pStyle w:val="ListParagraph"/>
        <w:numPr>
          <w:ilvl w:val="0"/>
          <w:numId w:val="32"/>
        </w:numPr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sz w:val="26"/>
          <w:szCs w:val="26"/>
          <w:lang w:eastAsia="en-GB"/>
        </w:rPr>
        <w:t xml:space="preserve">Reputational damage arising from appearing to endorse one </w:t>
      </w:r>
      <w:proofErr w:type="gramStart"/>
      <w:r>
        <w:rPr>
          <w:rFonts w:eastAsia="Times New Roman" w:cs="Arial"/>
          <w:sz w:val="26"/>
          <w:szCs w:val="26"/>
          <w:lang w:eastAsia="en-GB"/>
        </w:rPr>
        <w:t>particular company</w:t>
      </w:r>
      <w:proofErr w:type="gramEnd"/>
      <w:r>
        <w:rPr>
          <w:rFonts w:eastAsia="Times New Roman" w:cs="Arial"/>
          <w:sz w:val="26"/>
          <w:szCs w:val="26"/>
          <w:lang w:eastAsia="en-GB"/>
        </w:rPr>
        <w:t xml:space="preserve"> which could lead to </w:t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>
        <w:rPr>
          <w:rFonts w:eastAsia="Times New Roman" w:cs="Arial"/>
          <w:sz w:val="26"/>
          <w:szCs w:val="26"/>
          <w:lang w:eastAsia="en-GB"/>
        </w:rPr>
        <w:t>’s independence being questioned.  This could lead to</w:t>
      </w:r>
      <w:r w:rsidR="00165C99">
        <w:rPr>
          <w:rFonts w:eastAsia="Times New Roman" w:cs="Arial"/>
          <w:sz w:val="26"/>
          <w:szCs w:val="26"/>
          <w:lang w:eastAsia="en-GB"/>
        </w:rPr>
        <w:t xml:space="preserve"> </w:t>
      </w:r>
      <w:r>
        <w:rPr>
          <w:rFonts w:eastAsia="Times New Roman" w:cs="Arial"/>
          <w:sz w:val="26"/>
          <w:szCs w:val="26"/>
          <w:lang w:eastAsia="en-GB"/>
        </w:rPr>
        <w:t xml:space="preserve">reduced donations and bequests from </w:t>
      </w:r>
      <w:proofErr w:type="gramStart"/>
      <w:r>
        <w:rPr>
          <w:rFonts w:eastAsia="Times New Roman" w:cs="Arial"/>
          <w:sz w:val="26"/>
          <w:szCs w:val="26"/>
          <w:lang w:eastAsia="en-GB"/>
        </w:rPr>
        <w:t>donors;</w:t>
      </w:r>
      <w:proofErr w:type="gramEnd"/>
    </w:p>
    <w:p w14:paraId="59935082" w14:textId="77777777" w:rsidR="00572156" w:rsidRDefault="00B514E3" w:rsidP="00572156">
      <w:pPr>
        <w:pStyle w:val="ListParagraph"/>
        <w:numPr>
          <w:ilvl w:val="0"/>
          <w:numId w:val="32"/>
        </w:numPr>
        <w:rPr>
          <w:rFonts w:eastAsia="Times New Roman" w:cs="Arial"/>
          <w:sz w:val="26"/>
          <w:szCs w:val="26"/>
          <w:lang w:eastAsia="en-GB"/>
        </w:rPr>
      </w:pPr>
      <w:r w:rsidRPr="0097642A">
        <w:rPr>
          <w:rFonts w:eastAsia="Times New Roman" w:cs="Arial"/>
          <w:sz w:val="26"/>
          <w:szCs w:val="26"/>
          <w:lang w:eastAsia="en-GB"/>
        </w:rPr>
        <w:t xml:space="preserve">Reputational damage arising from association with organisations or individuals perceived to be engaged in unethical </w:t>
      </w:r>
      <w:proofErr w:type="gramStart"/>
      <w:r w:rsidRPr="0097642A">
        <w:rPr>
          <w:rFonts w:eastAsia="Times New Roman" w:cs="Arial"/>
          <w:sz w:val="26"/>
          <w:szCs w:val="26"/>
          <w:lang w:eastAsia="en-GB"/>
        </w:rPr>
        <w:t>activities;</w:t>
      </w:r>
      <w:proofErr w:type="gramEnd"/>
    </w:p>
    <w:p w14:paraId="03847EFF" w14:textId="52F69BFC" w:rsidR="00572156" w:rsidRDefault="00B514E3" w:rsidP="00572156">
      <w:pPr>
        <w:pStyle w:val="ListParagraph"/>
        <w:numPr>
          <w:ilvl w:val="0"/>
          <w:numId w:val="32"/>
        </w:numPr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sz w:val="26"/>
          <w:szCs w:val="26"/>
          <w:lang w:eastAsia="en-GB"/>
        </w:rPr>
        <w:t>Threats to, or a</w:t>
      </w:r>
      <w:r w:rsidRPr="0097642A">
        <w:rPr>
          <w:rFonts w:eastAsia="Times New Roman" w:cs="Arial"/>
          <w:sz w:val="26"/>
          <w:szCs w:val="26"/>
          <w:lang w:eastAsia="en-GB"/>
        </w:rPr>
        <w:t xml:space="preserve">ctual damage to </w:t>
      </w:r>
      <w:r>
        <w:rPr>
          <w:rFonts w:eastAsia="Times New Roman" w:cs="Arial"/>
          <w:sz w:val="26"/>
          <w:szCs w:val="26"/>
          <w:lang w:eastAsia="en-GB"/>
        </w:rPr>
        <w:t>p</w:t>
      </w:r>
      <w:r w:rsidR="00165C99">
        <w:rPr>
          <w:rFonts w:eastAsia="Times New Roman" w:cs="Arial"/>
          <w:sz w:val="26"/>
          <w:szCs w:val="26"/>
          <w:lang w:eastAsia="en-GB"/>
        </w:rPr>
        <w:t xml:space="preserve">hysical or digital </w:t>
      </w:r>
      <w:r>
        <w:rPr>
          <w:rFonts w:eastAsia="Times New Roman" w:cs="Arial"/>
          <w:sz w:val="26"/>
          <w:szCs w:val="26"/>
          <w:lang w:eastAsia="en-GB"/>
        </w:rPr>
        <w:t xml:space="preserve">assets </w:t>
      </w:r>
      <w:r w:rsidRPr="0097642A">
        <w:rPr>
          <w:rFonts w:eastAsia="Times New Roman" w:cs="Arial"/>
          <w:sz w:val="26"/>
          <w:szCs w:val="26"/>
          <w:lang w:eastAsia="en-GB"/>
        </w:rPr>
        <w:t xml:space="preserve">arising from protests against </w:t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 w:rsidRPr="0097642A">
        <w:rPr>
          <w:rFonts w:eastAsia="Times New Roman" w:cs="Arial"/>
          <w:sz w:val="26"/>
          <w:szCs w:val="26"/>
          <w:lang w:eastAsia="en-GB"/>
        </w:rPr>
        <w:t xml:space="preserve">’s association with such individuals or </w:t>
      </w:r>
      <w:proofErr w:type="gramStart"/>
      <w:r w:rsidRPr="0097642A">
        <w:rPr>
          <w:rFonts w:eastAsia="Times New Roman" w:cs="Arial"/>
          <w:sz w:val="26"/>
          <w:szCs w:val="26"/>
          <w:lang w:eastAsia="en-GB"/>
        </w:rPr>
        <w:t>organisations;</w:t>
      </w:r>
      <w:proofErr w:type="gramEnd"/>
    </w:p>
    <w:p w14:paraId="0D08A21B" w14:textId="77777777" w:rsidR="00572156" w:rsidRDefault="00B514E3" w:rsidP="00572156">
      <w:pPr>
        <w:pStyle w:val="ListParagraph"/>
        <w:numPr>
          <w:ilvl w:val="0"/>
          <w:numId w:val="32"/>
        </w:numPr>
        <w:rPr>
          <w:rFonts w:eastAsia="Times New Roman" w:cs="Arial"/>
          <w:sz w:val="26"/>
          <w:szCs w:val="26"/>
          <w:lang w:eastAsia="en-GB"/>
        </w:rPr>
      </w:pPr>
      <w:r w:rsidRPr="0097642A">
        <w:rPr>
          <w:rFonts w:eastAsia="Times New Roman" w:cs="Arial"/>
          <w:sz w:val="26"/>
          <w:szCs w:val="26"/>
          <w:lang w:eastAsia="en-GB"/>
        </w:rPr>
        <w:t xml:space="preserve">Acceptance of </w:t>
      </w:r>
      <w:r w:rsidR="00BA7716">
        <w:rPr>
          <w:rFonts w:eastAsia="Times New Roman" w:cs="Arial"/>
          <w:sz w:val="26"/>
          <w:szCs w:val="26"/>
          <w:lang w:eastAsia="en-GB"/>
        </w:rPr>
        <w:t>‘</w:t>
      </w:r>
      <w:r w:rsidRPr="0097642A">
        <w:rPr>
          <w:rFonts w:eastAsia="Times New Roman" w:cs="Arial"/>
          <w:sz w:val="26"/>
          <w:szCs w:val="26"/>
          <w:lang w:eastAsia="en-GB"/>
        </w:rPr>
        <w:t>tainted</w:t>
      </w:r>
      <w:r w:rsidR="00BA7716">
        <w:rPr>
          <w:rFonts w:eastAsia="Times New Roman" w:cs="Arial"/>
          <w:sz w:val="26"/>
          <w:szCs w:val="26"/>
          <w:lang w:eastAsia="en-GB"/>
        </w:rPr>
        <w:t>’</w:t>
      </w:r>
      <w:r w:rsidRPr="0097642A">
        <w:rPr>
          <w:rFonts w:eastAsia="Times New Roman" w:cs="Arial"/>
          <w:sz w:val="26"/>
          <w:szCs w:val="26"/>
          <w:lang w:eastAsia="en-GB"/>
        </w:rPr>
        <w:t xml:space="preserve"> donations and consequential reputational damage arising from complicity with illegal </w:t>
      </w:r>
      <w:proofErr w:type="gramStart"/>
      <w:r w:rsidRPr="0097642A">
        <w:rPr>
          <w:rFonts w:eastAsia="Times New Roman" w:cs="Arial"/>
          <w:sz w:val="26"/>
          <w:szCs w:val="26"/>
          <w:lang w:eastAsia="en-GB"/>
        </w:rPr>
        <w:t>activities;</w:t>
      </w:r>
      <w:proofErr w:type="gramEnd"/>
    </w:p>
    <w:p w14:paraId="1F3F9265" w14:textId="77777777" w:rsidR="00572156" w:rsidRDefault="00B514E3" w:rsidP="00572156">
      <w:pPr>
        <w:pStyle w:val="ListParagraph"/>
        <w:numPr>
          <w:ilvl w:val="0"/>
          <w:numId w:val="32"/>
        </w:numPr>
        <w:rPr>
          <w:rFonts w:eastAsia="Times New Roman" w:cs="Arial"/>
          <w:sz w:val="26"/>
          <w:szCs w:val="26"/>
          <w:lang w:eastAsia="en-GB"/>
        </w:rPr>
      </w:pPr>
      <w:r w:rsidRPr="0097642A">
        <w:rPr>
          <w:rFonts w:eastAsia="Times New Roman" w:cs="Arial"/>
          <w:sz w:val="26"/>
          <w:szCs w:val="26"/>
          <w:lang w:eastAsia="en-GB"/>
        </w:rPr>
        <w:t xml:space="preserve">Financial loss arising from a failure effectively to manage relationships with potential donors or </w:t>
      </w:r>
      <w:proofErr w:type="gramStart"/>
      <w:r w:rsidR="00686D64">
        <w:rPr>
          <w:rFonts w:eastAsia="Times New Roman" w:cs="Arial"/>
          <w:sz w:val="26"/>
          <w:szCs w:val="26"/>
          <w:lang w:eastAsia="en-GB"/>
        </w:rPr>
        <w:t>partners</w:t>
      </w:r>
      <w:r w:rsidRPr="0097642A">
        <w:rPr>
          <w:rFonts w:eastAsia="Times New Roman" w:cs="Arial"/>
          <w:sz w:val="26"/>
          <w:szCs w:val="26"/>
          <w:lang w:eastAsia="en-GB"/>
        </w:rPr>
        <w:t>;</w:t>
      </w:r>
      <w:proofErr w:type="gramEnd"/>
    </w:p>
    <w:p w14:paraId="64DFE316" w14:textId="2A5CC1CB" w:rsidR="00572156" w:rsidRDefault="00B514E3" w:rsidP="00572156">
      <w:pPr>
        <w:pStyle w:val="ListParagraph"/>
        <w:numPr>
          <w:ilvl w:val="0"/>
          <w:numId w:val="32"/>
        </w:numPr>
        <w:rPr>
          <w:rFonts w:eastAsia="Times New Roman" w:cs="Arial"/>
          <w:sz w:val="26"/>
          <w:szCs w:val="26"/>
          <w:lang w:eastAsia="en-GB"/>
        </w:rPr>
      </w:pPr>
      <w:r w:rsidRPr="0097642A">
        <w:rPr>
          <w:rFonts w:eastAsia="Times New Roman" w:cs="Arial"/>
          <w:sz w:val="26"/>
          <w:szCs w:val="26"/>
          <w:lang w:eastAsia="en-GB"/>
        </w:rPr>
        <w:t xml:space="preserve">Failure to carry out </w:t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 w:rsidRPr="0097642A">
        <w:rPr>
          <w:rFonts w:eastAsia="Times New Roman" w:cs="Arial"/>
          <w:sz w:val="26"/>
          <w:szCs w:val="26"/>
          <w:lang w:eastAsia="en-GB"/>
        </w:rPr>
        <w:t xml:space="preserve">’s statutory obligations </w:t>
      </w:r>
      <w:proofErr w:type="gramStart"/>
      <w:r w:rsidRPr="0097642A">
        <w:rPr>
          <w:rFonts w:eastAsia="Times New Roman" w:cs="Arial"/>
          <w:sz w:val="26"/>
          <w:szCs w:val="26"/>
          <w:lang w:eastAsia="en-GB"/>
        </w:rPr>
        <w:t>as a result of</w:t>
      </w:r>
      <w:proofErr w:type="gramEnd"/>
      <w:r w:rsidRPr="0097642A">
        <w:rPr>
          <w:rFonts w:eastAsia="Times New Roman" w:cs="Arial"/>
          <w:sz w:val="26"/>
          <w:szCs w:val="26"/>
          <w:lang w:eastAsia="en-GB"/>
        </w:rPr>
        <w:t xml:space="preserve"> relationships with d</w:t>
      </w:r>
      <w:r w:rsidR="00686D64">
        <w:rPr>
          <w:rFonts w:eastAsia="Times New Roman" w:cs="Arial"/>
          <w:sz w:val="26"/>
          <w:szCs w:val="26"/>
          <w:lang w:eastAsia="en-GB"/>
        </w:rPr>
        <w:t>onors or partner</w:t>
      </w:r>
      <w:r w:rsidRPr="0097642A">
        <w:rPr>
          <w:rFonts w:eastAsia="Times New Roman" w:cs="Arial"/>
          <w:sz w:val="26"/>
          <w:szCs w:val="26"/>
          <w:lang w:eastAsia="en-GB"/>
        </w:rPr>
        <w:t>s.</w:t>
      </w:r>
    </w:p>
    <w:p w14:paraId="35EA6F5F" w14:textId="77777777" w:rsidR="00636F3C" w:rsidRDefault="00636F3C" w:rsidP="00B514E3">
      <w:pPr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sz w:val="26"/>
          <w:szCs w:val="26"/>
          <w:lang w:eastAsia="en-GB"/>
        </w:rPr>
        <w:lastRenderedPageBreak/>
        <w:t>5.3</w:t>
      </w:r>
      <w:r>
        <w:rPr>
          <w:rFonts w:eastAsia="Times New Roman" w:cs="Arial"/>
          <w:sz w:val="26"/>
          <w:szCs w:val="26"/>
          <w:lang w:eastAsia="en-GB"/>
        </w:rPr>
        <w:tab/>
        <w:t>When assessing risk, the following will be considered:</w:t>
      </w:r>
    </w:p>
    <w:p w14:paraId="7DBF6C58" w14:textId="77777777" w:rsidR="00B514E3" w:rsidRPr="0097642A" w:rsidRDefault="00B514E3" w:rsidP="00B514E3">
      <w:pPr>
        <w:rPr>
          <w:rFonts w:eastAsia="Times New Roman" w:cs="Arial"/>
          <w:sz w:val="26"/>
          <w:szCs w:val="26"/>
          <w:lang w:eastAsia="en-GB"/>
        </w:rPr>
      </w:pPr>
    </w:p>
    <w:p w14:paraId="33AC6E32" w14:textId="323382A2" w:rsidR="00572156" w:rsidRDefault="00201896">
      <w:pPr>
        <w:pStyle w:val="ListParagraph"/>
        <w:numPr>
          <w:ilvl w:val="0"/>
          <w:numId w:val="34"/>
        </w:numPr>
        <w:rPr>
          <w:rFonts w:cs="Arial"/>
          <w:color w:val="333333"/>
          <w:sz w:val="26"/>
          <w:szCs w:val="26"/>
        </w:rPr>
      </w:pPr>
      <w:r>
        <w:rPr>
          <w:rFonts w:eastAsia="Times New Roman" w:cs="Arial"/>
          <w:sz w:val="26"/>
          <w:szCs w:val="26"/>
          <w:lang w:eastAsia="en-GB"/>
        </w:rPr>
        <w:t xml:space="preserve">How </w:t>
      </w:r>
      <w:r w:rsidR="00636F3C">
        <w:rPr>
          <w:rFonts w:eastAsia="Times New Roman" w:cs="Arial"/>
          <w:sz w:val="26"/>
          <w:szCs w:val="26"/>
          <w:lang w:eastAsia="en-GB"/>
        </w:rPr>
        <w:t xml:space="preserve">the gift or sponsorship </w:t>
      </w:r>
      <w:r>
        <w:rPr>
          <w:rFonts w:eastAsia="Times New Roman" w:cs="Arial"/>
          <w:sz w:val="26"/>
          <w:szCs w:val="26"/>
          <w:lang w:eastAsia="en-GB"/>
        </w:rPr>
        <w:t xml:space="preserve">links to the </w:t>
      </w:r>
      <w:r w:rsidRPr="008274C9">
        <w:rPr>
          <w:rFonts w:cs="Arial"/>
          <w:color w:val="333333"/>
          <w:sz w:val="26"/>
          <w:szCs w:val="26"/>
        </w:rPr>
        <w:t xml:space="preserve">prevention, </w:t>
      </w:r>
      <w:proofErr w:type="gramStart"/>
      <w:r w:rsidRPr="008274C9">
        <w:rPr>
          <w:rFonts w:cs="Arial"/>
          <w:color w:val="333333"/>
          <w:sz w:val="26"/>
          <w:szCs w:val="26"/>
        </w:rPr>
        <w:t>detection</w:t>
      </w:r>
      <w:proofErr w:type="gramEnd"/>
      <w:r w:rsidRPr="008274C9">
        <w:rPr>
          <w:rFonts w:cs="Arial"/>
          <w:color w:val="333333"/>
          <w:sz w:val="26"/>
          <w:szCs w:val="26"/>
        </w:rPr>
        <w:t xml:space="preserve"> or treatment of glaucoma, to services to help people with glaucoma</w:t>
      </w:r>
      <w:r w:rsidR="007F3084">
        <w:rPr>
          <w:rFonts w:cs="Arial"/>
          <w:color w:val="333333"/>
          <w:sz w:val="26"/>
          <w:szCs w:val="26"/>
        </w:rPr>
        <w:t xml:space="preserve">, or raising awareness of </w:t>
      </w:r>
      <w:r w:rsidR="00C15D55">
        <w:rPr>
          <w:rFonts w:cs="Arial"/>
          <w:color w:val="333333"/>
          <w:sz w:val="26"/>
          <w:szCs w:val="26"/>
        </w:rPr>
        <w:t>Glaucoma UK</w:t>
      </w:r>
      <w:r w:rsidR="007F3084">
        <w:rPr>
          <w:rFonts w:cs="Arial"/>
          <w:color w:val="333333"/>
          <w:sz w:val="26"/>
          <w:szCs w:val="26"/>
        </w:rPr>
        <w:t>.</w:t>
      </w:r>
    </w:p>
    <w:p w14:paraId="790C4250" w14:textId="77777777" w:rsidR="00572156" w:rsidRDefault="00572156">
      <w:pPr>
        <w:pStyle w:val="ListParagraph"/>
        <w:rPr>
          <w:rFonts w:cs="Arial"/>
          <w:color w:val="333333"/>
          <w:sz w:val="26"/>
          <w:szCs w:val="26"/>
        </w:rPr>
      </w:pPr>
    </w:p>
    <w:p w14:paraId="6658E235" w14:textId="158C59C2" w:rsidR="00572156" w:rsidRPr="00EF42C3" w:rsidRDefault="00B514E3" w:rsidP="00EF42C3">
      <w:pPr>
        <w:pStyle w:val="ListParagraph"/>
        <w:numPr>
          <w:ilvl w:val="0"/>
          <w:numId w:val="34"/>
        </w:numPr>
        <w:rPr>
          <w:rFonts w:eastAsia="Times New Roman" w:cs="Arial"/>
          <w:sz w:val="26"/>
          <w:szCs w:val="26"/>
          <w:lang w:eastAsia="en-GB"/>
        </w:rPr>
      </w:pPr>
      <w:r w:rsidRPr="00EF42C3">
        <w:rPr>
          <w:rFonts w:eastAsia="Times New Roman" w:cs="Arial"/>
          <w:sz w:val="26"/>
          <w:szCs w:val="26"/>
          <w:lang w:eastAsia="en-GB"/>
        </w:rPr>
        <w:t xml:space="preserve">Where acceptance of a gift or sponsorship interferes or has the potential to interfere with </w:t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 w:rsidRPr="00EF42C3">
        <w:rPr>
          <w:rFonts w:eastAsia="Times New Roman" w:cs="Arial"/>
          <w:sz w:val="26"/>
          <w:szCs w:val="26"/>
          <w:lang w:eastAsia="en-GB"/>
        </w:rPr>
        <w:t xml:space="preserve">’s ability to fulfil its charitable aims, statutory </w:t>
      </w:r>
      <w:proofErr w:type="gramStart"/>
      <w:r w:rsidRPr="00EF42C3">
        <w:rPr>
          <w:rFonts w:eastAsia="Times New Roman" w:cs="Arial"/>
          <w:sz w:val="26"/>
          <w:szCs w:val="26"/>
          <w:lang w:eastAsia="en-GB"/>
        </w:rPr>
        <w:t>obligations</w:t>
      </w:r>
      <w:proofErr w:type="gramEnd"/>
      <w:r w:rsidRPr="00EF42C3">
        <w:rPr>
          <w:rFonts w:eastAsia="Times New Roman" w:cs="Arial"/>
          <w:sz w:val="26"/>
          <w:szCs w:val="26"/>
          <w:lang w:eastAsia="en-GB"/>
        </w:rPr>
        <w:t xml:space="preserve"> or other objectives.</w:t>
      </w:r>
    </w:p>
    <w:p w14:paraId="7AEB01DD" w14:textId="77777777" w:rsidR="00B514E3" w:rsidRPr="0097642A" w:rsidRDefault="00B514E3" w:rsidP="00B514E3">
      <w:pPr>
        <w:pStyle w:val="ListParagraph"/>
        <w:ind w:left="360"/>
        <w:rPr>
          <w:rFonts w:eastAsia="Times New Roman" w:cs="Arial"/>
          <w:sz w:val="26"/>
          <w:szCs w:val="26"/>
          <w:lang w:eastAsia="en-GB"/>
        </w:rPr>
      </w:pPr>
    </w:p>
    <w:p w14:paraId="24B369BB" w14:textId="7F3F0C93" w:rsidR="00572156" w:rsidRDefault="00B514E3">
      <w:pPr>
        <w:pStyle w:val="ListParagraph"/>
        <w:numPr>
          <w:ilvl w:val="0"/>
          <w:numId w:val="34"/>
        </w:numPr>
        <w:rPr>
          <w:rFonts w:eastAsia="Times New Roman" w:cs="Arial"/>
          <w:sz w:val="26"/>
          <w:szCs w:val="26"/>
          <w:lang w:eastAsia="en-GB"/>
        </w:rPr>
      </w:pPr>
      <w:r w:rsidRPr="0097642A">
        <w:rPr>
          <w:rFonts w:eastAsia="Times New Roman" w:cs="Arial"/>
          <w:sz w:val="26"/>
          <w:szCs w:val="26"/>
          <w:lang w:eastAsia="en-GB"/>
        </w:rPr>
        <w:t xml:space="preserve">Where acceptance of a gift or sponsorship, and any terms attached to it might lead to an undue </w:t>
      </w:r>
      <w:r w:rsidR="00201896">
        <w:rPr>
          <w:rFonts w:eastAsia="Times New Roman" w:cs="Arial"/>
          <w:sz w:val="26"/>
          <w:szCs w:val="26"/>
          <w:lang w:eastAsia="en-GB"/>
        </w:rPr>
        <w:t>or</w:t>
      </w:r>
      <w:r w:rsidRPr="0097642A">
        <w:rPr>
          <w:rFonts w:eastAsia="Times New Roman" w:cs="Arial"/>
          <w:sz w:val="26"/>
          <w:szCs w:val="26"/>
          <w:lang w:eastAsia="en-GB"/>
        </w:rPr>
        <w:t xml:space="preserve"> inappropriate </w:t>
      </w:r>
      <w:proofErr w:type="gramStart"/>
      <w:r w:rsidRPr="0097642A">
        <w:rPr>
          <w:rFonts w:eastAsia="Times New Roman" w:cs="Arial"/>
          <w:sz w:val="26"/>
          <w:szCs w:val="26"/>
          <w:lang w:eastAsia="en-GB"/>
        </w:rPr>
        <w:t>third party</w:t>
      </w:r>
      <w:proofErr w:type="gramEnd"/>
      <w:r w:rsidRPr="0097642A">
        <w:rPr>
          <w:rFonts w:eastAsia="Times New Roman" w:cs="Arial"/>
          <w:sz w:val="26"/>
          <w:szCs w:val="26"/>
          <w:lang w:eastAsia="en-GB"/>
        </w:rPr>
        <w:t xml:space="preserve"> influence, or impression of such influence, on corporate decisions of </w:t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 w:rsidRPr="0097642A">
        <w:rPr>
          <w:rFonts w:eastAsia="Times New Roman" w:cs="Arial"/>
          <w:sz w:val="26"/>
          <w:szCs w:val="26"/>
          <w:lang w:eastAsia="en-GB"/>
        </w:rPr>
        <w:t>.</w:t>
      </w:r>
    </w:p>
    <w:p w14:paraId="11EBFAE3" w14:textId="77777777" w:rsidR="00B514E3" w:rsidRPr="0097642A" w:rsidRDefault="00B514E3" w:rsidP="00B514E3">
      <w:pPr>
        <w:pStyle w:val="ListParagraph"/>
        <w:ind w:left="360"/>
        <w:rPr>
          <w:rFonts w:eastAsia="Times New Roman" w:cs="Arial"/>
          <w:sz w:val="26"/>
          <w:szCs w:val="26"/>
          <w:lang w:eastAsia="en-GB"/>
        </w:rPr>
      </w:pPr>
    </w:p>
    <w:p w14:paraId="250482AD" w14:textId="2A9E16E5" w:rsidR="00572156" w:rsidRDefault="00B514E3">
      <w:pPr>
        <w:pStyle w:val="ListParagraph"/>
        <w:numPr>
          <w:ilvl w:val="0"/>
          <w:numId w:val="34"/>
        </w:numPr>
        <w:rPr>
          <w:rFonts w:eastAsia="Times New Roman" w:cs="Arial"/>
          <w:sz w:val="26"/>
          <w:szCs w:val="26"/>
          <w:lang w:eastAsia="en-GB"/>
        </w:rPr>
      </w:pPr>
      <w:proofErr w:type="gramStart"/>
      <w:r w:rsidRPr="0097642A">
        <w:rPr>
          <w:rFonts w:eastAsia="Times New Roman" w:cs="Arial"/>
          <w:sz w:val="26"/>
          <w:szCs w:val="26"/>
          <w:lang w:eastAsia="en-GB"/>
        </w:rPr>
        <w:t>Where by</w:t>
      </w:r>
      <w:proofErr w:type="gramEnd"/>
      <w:r w:rsidRPr="0097642A">
        <w:rPr>
          <w:rFonts w:eastAsia="Times New Roman" w:cs="Arial"/>
          <w:sz w:val="26"/>
          <w:szCs w:val="26"/>
          <w:lang w:eastAsia="en-GB"/>
        </w:rPr>
        <w:t xml:space="preserve"> accepting a gift or sponsorship, </w:t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 w:rsidRPr="0097642A">
        <w:rPr>
          <w:rFonts w:eastAsia="Times New Roman" w:cs="Arial"/>
          <w:sz w:val="26"/>
          <w:szCs w:val="26"/>
          <w:lang w:eastAsia="en-GB"/>
        </w:rPr>
        <w:t xml:space="preserve"> will incur a level of criticism from the press, public, or any other relevant community of professions resulting in serious damage to </w:t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 w:rsidRPr="0097642A">
        <w:rPr>
          <w:rFonts w:eastAsia="Times New Roman" w:cs="Arial"/>
          <w:sz w:val="26"/>
          <w:szCs w:val="26"/>
          <w:lang w:eastAsia="en-GB"/>
        </w:rPr>
        <w:t>’s reputation.</w:t>
      </w:r>
    </w:p>
    <w:p w14:paraId="3915E0C5" w14:textId="77777777" w:rsidR="00B514E3" w:rsidRPr="0097642A" w:rsidRDefault="00B514E3" w:rsidP="00B514E3">
      <w:pPr>
        <w:pStyle w:val="ListParagraph"/>
        <w:ind w:left="360"/>
        <w:rPr>
          <w:rFonts w:eastAsia="Times New Roman" w:cs="Arial"/>
          <w:sz w:val="26"/>
          <w:szCs w:val="26"/>
          <w:lang w:eastAsia="en-GB"/>
        </w:rPr>
      </w:pPr>
    </w:p>
    <w:p w14:paraId="175CA8B4" w14:textId="77777777" w:rsidR="00572156" w:rsidRDefault="00B514E3">
      <w:pPr>
        <w:pStyle w:val="ListParagraph"/>
        <w:numPr>
          <w:ilvl w:val="0"/>
          <w:numId w:val="34"/>
        </w:numPr>
        <w:rPr>
          <w:rFonts w:eastAsia="Times New Roman" w:cs="Arial"/>
          <w:sz w:val="26"/>
          <w:szCs w:val="26"/>
          <w:lang w:eastAsia="en-GB"/>
        </w:rPr>
      </w:pPr>
      <w:proofErr w:type="gramStart"/>
      <w:r w:rsidRPr="0097642A">
        <w:rPr>
          <w:rFonts w:eastAsia="Times New Roman" w:cs="Arial"/>
          <w:sz w:val="26"/>
          <w:szCs w:val="26"/>
          <w:lang w:eastAsia="en-GB"/>
        </w:rPr>
        <w:t>Where by</w:t>
      </w:r>
      <w:proofErr w:type="gramEnd"/>
      <w:r w:rsidRPr="0097642A">
        <w:rPr>
          <w:rFonts w:eastAsia="Times New Roman" w:cs="Arial"/>
          <w:sz w:val="26"/>
          <w:szCs w:val="26"/>
          <w:lang w:eastAsia="en-GB"/>
        </w:rPr>
        <w:t xml:space="preserve"> accepting a g</w:t>
      </w:r>
      <w:r w:rsidR="00686D64">
        <w:rPr>
          <w:rFonts w:eastAsia="Times New Roman" w:cs="Arial"/>
          <w:sz w:val="26"/>
          <w:szCs w:val="26"/>
          <w:lang w:eastAsia="en-GB"/>
        </w:rPr>
        <w:t>ift or entering into a partnership</w:t>
      </w:r>
      <w:r w:rsidR="0089019B">
        <w:rPr>
          <w:rFonts w:eastAsia="Times New Roman" w:cs="Arial"/>
          <w:sz w:val="26"/>
          <w:szCs w:val="26"/>
          <w:lang w:eastAsia="en-GB"/>
        </w:rPr>
        <w:t xml:space="preserve">, </w:t>
      </w:r>
      <w:r w:rsidR="0089019B" w:rsidRPr="0097642A">
        <w:rPr>
          <w:rFonts w:eastAsia="Times New Roman" w:cs="Arial"/>
          <w:sz w:val="26"/>
          <w:szCs w:val="26"/>
          <w:lang w:eastAsia="en-GB"/>
        </w:rPr>
        <w:t>existing</w:t>
      </w:r>
      <w:r w:rsidRPr="0097642A">
        <w:rPr>
          <w:rFonts w:eastAsia="Times New Roman" w:cs="Arial"/>
          <w:sz w:val="26"/>
          <w:szCs w:val="26"/>
          <w:lang w:eastAsia="en-GB"/>
        </w:rPr>
        <w:t xml:space="preserve"> and future relationships with donors and supporters will be jeopardized.</w:t>
      </w:r>
    </w:p>
    <w:p w14:paraId="58C0D1A3" w14:textId="77777777" w:rsidR="00B514E3" w:rsidRPr="007A67D9" w:rsidRDefault="00B514E3" w:rsidP="00B514E3">
      <w:pPr>
        <w:rPr>
          <w:rFonts w:eastAsia="Times New Roman" w:cs="Arial"/>
          <w:sz w:val="26"/>
          <w:szCs w:val="26"/>
          <w:lang w:eastAsia="en-GB"/>
        </w:rPr>
      </w:pPr>
    </w:p>
    <w:p w14:paraId="783748A8" w14:textId="77777777" w:rsidR="00572156" w:rsidRDefault="00B514E3">
      <w:pPr>
        <w:pStyle w:val="ListParagraph"/>
        <w:numPr>
          <w:ilvl w:val="0"/>
          <w:numId w:val="34"/>
        </w:numPr>
        <w:rPr>
          <w:rFonts w:cs="Arial"/>
          <w:iCs/>
          <w:sz w:val="26"/>
          <w:szCs w:val="26"/>
        </w:rPr>
      </w:pPr>
      <w:r w:rsidRPr="00B514E3">
        <w:rPr>
          <w:rFonts w:eastAsia="Times New Roman" w:cs="Arial"/>
          <w:sz w:val="26"/>
          <w:szCs w:val="26"/>
          <w:lang w:eastAsia="en-GB"/>
        </w:rPr>
        <w:t xml:space="preserve">Is there </w:t>
      </w:r>
      <w:r>
        <w:rPr>
          <w:rFonts w:eastAsia="Times New Roman" w:cs="Arial"/>
          <w:sz w:val="26"/>
          <w:szCs w:val="26"/>
          <w:lang w:eastAsia="en-GB"/>
        </w:rPr>
        <w:t xml:space="preserve">any risk or </w:t>
      </w:r>
      <w:r w:rsidRPr="00B514E3">
        <w:rPr>
          <w:rFonts w:eastAsia="Times New Roman" w:cs="Arial"/>
          <w:sz w:val="26"/>
          <w:szCs w:val="26"/>
          <w:lang w:eastAsia="en-GB"/>
        </w:rPr>
        <w:t>suspicion of money laundering</w:t>
      </w:r>
      <w:r>
        <w:rPr>
          <w:rFonts w:eastAsia="Times New Roman" w:cs="Arial"/>
          <w:sz w:val="26"/>
          <w:szCs w:val="26"/>
          <w:lang w:eastAsia="en-GB"/>
        </w:rPr>
        <w:t>?</w:t>
      </w:r>
    </w:p>
    <w:p w14:paraId="7BEB4B31" w14:textId="77777777" w:rsidR="00146757" w:rsidRPr="0097642A" w:rsidRDefault="00146757" w:rsidP="00146757">
      <w:pPr>
        <w:rPr>
          <w:rFonts w:eastAsia="Times New Roman" w:cs="Arial"/>
          <w:sz w:val="26"/>
          <w:szCs w:val="26"/>
          <w:lang w:eastAsia="en-GB"/>
        </w:rPr>
      </w:pPr>
    </w:p>
    <w:p w14:paraId="0CB081E0" w14:textId="7AA429C9" w:rsidR="00146757" w:rsidRPr="0097642A" w:rsidRDefault="00201896" w:rsidP="00146757">
      <w:pPr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sz w:val="26"/>
          <w:szCs w:val="26"/>
          <w:lang w:eastAsia="en-GB"/>
        </w:rPr>
        <w:t>5.4</w:t>
      </w:r>
      <w:r w:rsidR="00B514E3">
        <w:rPr>
          <w:rFonts w:eastAsia="Times New Roman" w:cs="Arial"/>
          <w:sz w:val="26"/>
          <w:szCs w:val="26"/>
          <w:lang w:eastAsia="en-GB"/>
        </w:rPr>
        <w:tab/>
      </w:r>
      <w:r w:rsidR="003A78BB">
        <w:rPr>
          <w:rFonts w:eastAsia="Times New Roman" w:cs="Arial"/>
          <w:sz w:val="26"/>
          <w:szCs w:val="26"/>
          <w:lang w:eastAsia="en-GB"/>
        </w:rPr>
        <w:t xml:space="preserve">A written agreement or Memorandum of Understanding will usually be drawn up between the parties, setting out the </w:t>
      </w:r>
      <w:r w:rsidR="0089019B">
        <w:rPr>
          <w:rFonts w:eastAsia="Times New Roman" w:cs="Arial"/>
          <w:sz w:val="26"/>
          <w:szCs w:val="26"/>
          <w:lang w:eastAsia="en-GB"/>
        </w:rPr>
        <w:t>expected benefits</w:t>
      </w:r>
      <w:r w:rsidR="003A78BB">
        <w:rPr>
          <w:rFonts w:eastAsia="Times New Roman" w:cs="Arial"/>
          <w:sz w:val="26"/>
          <w:szCs w:val="26"/>
          <w:lang w:eastAsia="en-GB"/>
        </w:rPr>
        <w:t xml:space="preserve"> to each, and what each party will undertake to do. The agreement will allow</w:t>
      </w:r>
      <w:r w:rsidR="00165C99">
        <w:rPr>
          <w:rFonts w:eastAsia="Times New Roman" w:cs="Arial"/>
          <w:sz w:val="26"/>
          <w:szCs w:val="26"/>
          <w:lang w:eastAsia="en-GB"/>
        </w:rPr>
        <w:t xml:space="preserve"> </w:t>
      </w:r>
      <w:r w:rsidR="00C15D55">
        <w:rPr>
          <w:rFonts w:eastAsia="Times New Roman" w:cs="Arial"/>
          <w:sz w:val="26"/>
          <w:szCs w:val="26"/>
          <w:lang w:eastAsia="en-GB"/>
        </w:rPr>
        <w:t>Glaucoma UK</w:t>
      </w:r>
      <w:r w:rsidR="000F3BC6" w:rsidRPr="0097642A">
        <w:rPr>
          <w:rFonts w:eastAsia="Times New Roman" w:cs="Arial"/>
          <w:sz w:val="26"/>
          <w:szCs w:val="26"/>
          <w:lang w:eastAsia="en-GB"/>
        </w:rPr>
        <w:t xml:space="preserve"> </w:t>
      </w:r>
      <w:r w:rsidR="00275F74" w:rsidRPr="0097642A">
        <w:rPr>
          <w:rFonts w:eastAsia="Times New Roman" w:cs="Arial"/>
          <w:sz w:val="26"/>
          <w:szCs w:val="26"/>
          <w:lang w:eastAsia="en-GB"/>
        </w:rPr>
        <w:t xml:space="preserve">to withdraw from any partnership </w:t>
      </w:r>
      <w:r w:rsidR="003A78BB">
        <w:rPr>
          <w:rFonts w:eastAsia="Times New Roman" w:cs="Arial"/>
          <w:sz w:val="26"/>
          <w:szCs w:val="26"/>
          <w:lang w:eastAsia="en-GB"/>
        </w:rPr>
        <w:t xml:space="preserve">if needed (for example </w:t>
      </w:r>
      <w:r w:rsidR="00275F74" w:rsidRPr="0097642A">
        <w:rPr>
          <w:rFonts w:eastAsia="Times New Roman" w:cs="Arial"/>
          <w:sz w:val="26"/>
          <w:szCs w:val="26"/>
          <w:lang w:eastAsia="en-GB"/>
        </w:rPr>
        <w:t xml:space="preserve">where </w:t>
      </w:r>
      <w:bookmarkStart w:id="1" w:name="LASTCURSORPOSITION"/>
      <w:bookmarkEnd w:id="1"/>
      <w:r w:rsidR="00275F74" w:rsidRPr="0097642A">
        <w:rPr>
          <w:rFonts w:eastAsia="Times New Roman" w:cs="Arial"/>
          <w:sz w:val="26"/>
          <w:szCs w:val="26"/>
          <w:lang w:eastAsia="en-GB"/>
        </w:rPr>
        <w:t>new develo</w:t>
      </w:r>
      <w:r w:rsidR="003A78BB">
        <w:rPr>
          <w:rFonts w:eastAsia="Times New Roman" w:cs="Arial"/>
          <w:sz w:val="26"/>
          <w:szCs w:val="26"/>
          <w:lang w:eastAsia="en-GB"/>
        </w:rPr>
        <w:t xml:space="preserve">pments mean that areas of this </w:t>
      </w:r>
      <w:r w:rsidR="00275F74" w:rsidRPr="0097642A">
        <w:rPr>
          <w:rFonts w:eastAsia="Times New Roman" w:cs="Arial"/>
          <w:sz w:val="26"/>
          <w:szCs w:val="26"/>
          <w:lang w:eastAsia="en-GB"/>
        </w:rPr>
        <w:t xml:space="preserve">policy </w:t>
      </w:r>
      <w:r w:rsidR="003A78BB">
        <w:rPr>
          <w:rFonts w:eastAsia="Times New Roman" w:cs="Arial"/>
          <w:sz w:val="26"/>
          <w:szCs w:val="26"/>
          <w:lang w:eastAsia="en-GB"/>
        </w:rPr>
        <w:t>are breached).</w:t>
      </w:r>
    </w:p>
    <w:p w14:paraId="6A733794" w14:textId="77777777" w:rsidR="00686D64" w:rsidRPr="0097642A" w:rsidRDefault="00686D64" w:rsidP="00146757">
      <w:pPr>
        <w:rPr>
          <w:rFonts w:eastAsia="Times New Roman" w:cs="Arial"/>
          <w:sz w:val="26"/>
          <w:szCs w:val="26"/>
          <w:lang w:eastAsia="en-GB"/>
        </w:rPr>
      </w:pPr>
    </w:p>
    <w:p w14:paraId="6128145C" w14:textId="77777777" w:rsidR="00275F74" w:rsidRPr="0097642A" w:rsidRDefault="00201896" w:rsidP="00146757">
      <w:pPr>
        <w:rPr>
          <w:rFonts w:eastAsia="Times New Roman" w:cs="Arial"/>
          <w:sz w:val="26"/>
          <w:szCs w:val="26"/>
          <w:lang w:eastAsia="en-GB"/>
        </w:rPr>
      </w:pPr>
      <w:r>
        <w:rPr>
          <w:rFonts w:eastAsia="Times New Roman" w:cs="Arial"/>
          <w:b/>
          <w:bCs/>
          <w:sz w:val="26"/>
          <w:szCs w:val="26"/>
          <w:lang w:eastAsia="en-GB"/>
        </w:rPr>
        <w:t>6</w:t>
      </w:r>
      <w:r w:rsidR="002D339D">
        <w:rPr>
          <w:rFonts w:eastAsia="Times New Roman" w:cs="Arial"/>
          <w:b/>
          <w:bCs/>
          <w:sz w:val="26"/>
          <w:szCs w:val="26"/>
          <w:lang w:eastAsia="en-GB"/>
        </w:rPr>
        <w:t xml:space="preserve">. </w:t>
      </w:r>
      <w:r w:rsidR="00275F74" w:rsidRPr="0097642A">
        <w:rPr>
          <w:rFonts w:eastAsia="Times New Roman" w:cs="Arial"/>
          <w:b/>
          <w:bCs/>
          <w:sz w:val="26"/>
          <w:szCs w:val="26"/>
          <w:lang w:eastAsia="en-GB"/>
        </w:rPr>
        <w:t>T</w:t>
      </w:r>
      <w:r w:rsidR="006E54BB" w:rsidRPr="0097642A">
        <w:rPr>
          <w:rFonts w:eastAsia="Times New Roman" w:cs="Arial"/>
          <w:b/>
          <w:bCs/>
          <w:sz w:val="26"/>
          <w:szCs w:val="26"/>
          <w:lang w:eastAsia="en-GB"/>
        </w:rPr>
        <w:t>ransparency</w:t>
      </w:r>
      <w:r w:rsidR="00275F74" w:rsidRPr="0097642A">
        <w:rPr>
          <w:rFonts w:eastAsia="Times New Roman" w:cs="Arial"/>
          <w:b/>
          <w:bCs/>
          <w:sz w:val="26"/>
          <w:szCs w:val="26"/>
          <w:lang w:eastAsia="en-GB"/>
        </w:rPr>
        <w:t xml:space="preserve"> </w:t>
      </w:r>
    </w:p>
    <w:p w14:paraId="59A20754" w14:textId="0B326151" w:rsidR="00EF42C3" w:rsidRDefault="0089019B" w:rsidP="00146757">
      <w:pPr>
        <w:rPr>
          <w:rFonts w:eastAsia="Times New Roman" w:cs="Arial"/>
          <w:iCs/>
          <w:sz w:val="26"/>
          <w:szCs w:val="26"/>
          <w:lang w:eastAsia="en-GB"/>
        </w:rPr>
      </w:pPr>
      <w:r w:rsidRPr="0097642A">
        <w:rPr>
          <w:rFonts w:eastAsia="Times New Roman" w:cs="Arial"/>
          <w:iCs/>
          <w:sz w:val="26"/>
          <w:szCs w:val="26"/>
          <w:lang w:eastAsia="en-GB"/>
        </w:rPr>
        <w:t xml:space="preserve">A </w:t>
      </w:r>
      <w:r>
        <w:rPr>
          <w:rFonts w:eastAsia="Times New Roman" w:cs="Arial"/>
          <w:iCs/>
          <w:sz w:val="26"/>
          <w:szCs w:val="26"/>
          <w:lang w:eastAsia="en-GB"/>
        </w:rPr>
        <w:t>summary</w:t>
      </w:r>
      <w:r w:rsidR="00B514E3">
        <w:rPr>
          <w:rFonts w:eastAsia="Times New Roman" w:cs="Arial"/>
          <w:iCs/>
          <w:sz w:val="26"/>
          <w:szCs w:val="26"/>
          <w:lang w:eastAsia="en-GB"/>
        </w:rPr>
        <w:t xml:space="preserve"> </w:t>
      </w:r>
      <w:r w:rsidR="00275F74" w:rsidRPr="0097642A">
        <w:rPr>
          <w:rFonts w:eastAsia="Times New Roman" w:cs="Arial"/>
          <w:iCs/>
          <w:sz w:val="26"/>
          <w:szCs w:val="26"/>
          <w:lang w:eastAsia="en-GB"/>
        </w:rPr>
        <w:t xml:space="preserve">of this policy will be displayed on </w:t>
      </w:r>
      <w:r w:rsidR="00C15D55">
        <w:rPr>
          <w:rFonts w:eastAsia="Times New Roman" w:cs="Arial"/>
          <w:iCs/>
          <w:sz w:val="26"/>
          <w:szCs w:val="26"/>
          <w:lang w:eastAsia="en-GB"/>
        </w:rPr>
        <w:t>Glaucoma UK</w:t>
      </w:r>
      <w:r w:rsidR="00530684" w:rsidRPr="0097642A">
        <w:rPr>
          <w:rFonts w:eastAsia="Times New Roman" w:cs="Arial"/>
          <w:iCs/>
          <w:sz w:val="26"/>
          <w:szCs w:val="26"/>
          <w:lang w:eastAsia="en-GB"/>
        </w:rPr>
        <w:t xml:space="preserve"> </w:t>
      </w:r>
      <w:r w:rsidR="00275F74" w:rsidRPr="0097642A">
        <w:rPr>
          <w:rFonts w:eastAsia="Times New Roman" w:cs="Arial"/>
          <w:iCs/>
          <w:sz w:val="26"/>
          <w:szCs w:val="26"/>
          <w:lang w:eastAsia="en-GB"/>
        </w:rPr>
        <w:t>website</w:t>
      </w:r>
      <w:r w:rsidR="00B514E3">
        <w:rPr>
          <w:rFonts w:eastAsia="Times New Roman" w:cs="Arial"/>
          <w:iCs/>
          <w:sz w:val="26"/>
          <w:szCs w:val="26"/>
          <w:lang w:eastAsia="en-GB"/>
        </w:rPr>
        <w:t xml:space="preserve"> and a</w:t>
      </w:r>
      <w:r w:rsidR="000B4151" w:rsidRPr="0097642A">
        <w:rPr>
          <w:rFonts w:eastAsia="Times New Roman" w:cs="Arial"/>
          <w:iCs/>
          <w:sz w:val="26"/>
          <w:szCs w:val="26"/>
          <w:lang w:eastAsia="en-GB"/>
        </w:rPr>
        <w:t xml:space="preserve"> list of </w:t>
      </w:r>
      <w:r w:rsidR="00686D64">
        <w:rPr>
          <w:rFonts w:eastAsia="Times New Roman" w:cs="Arial"/>
          <w:iCs/>
          <w:sz w:val="26"/>
          <w:szCs w:val="26"/>
          <w:lang w:eastAsia="en-GB"/>
        </w:rPr>
        <w:t xml:space="preserve">key partners </w:t>
      </w:r>
      <w:r>
        <w:rPr>
          <w:rFonts w:eastAsia="Times New Roman" w:cs="Arial"/>
          <w:iCs/>
          <w:sz w:val="26"/>
          <w:szCs w:val="26"/>
          <w:lang w:eastAsia="en-GB"/>
        </w:rPr>
        <w:t>and</w:t>
      </w:r>
      <w:r w:rsidR="00686D64">
        <w:rPr>
          <w:rFonts w:eastAsia="Times New Roman" w:cs="Arial"/>
          <w:iCs/>
          <w:sz w:val="26"/>
          <w:szCs w:val="26"/>
          <w:lang w:eastAsia="en-GB"/>
        </w:rPr>
        <w:t xml:space="preserve"> </w:t>
      </w:r>
      <w:r w:rsidR="000B4151" w:rsidRPr="0097642A">
        <w:rPr>
          <w:rFonts w:eastAsia="Times New Roman" w:cs="Arial"/>
          <w:iCs/>
          <w:sz w:val="26"/>
          <w:szCs w:val="26"/>
          <w:lang w:eastAsia="en-GB"/>
        </w:rPr>
        <w:t xml:space="preserve">corporate sponsors will be maintained on </w:t>
      </w:r>
      <w:r w:rsidR="00530684" w:rsidRPr="0097642A">
        <w:rPr>
          <w:rFonts w:eastAsia="Times New Roman" w:cs="Arial"/>
          <w:iCs/>
          <w:sz w:val="26"/>
          <w:szCs w:val="26"/>
          <w:lang w:eastAsia="en-GB"/>
        </w:rPr>
        <w:t xml:space="preserve">the </w:t>
      </w:r>
      <w:r w:rsidR="00C15D55">
        <w:rPr>
          <w:rFonts w:eastAsia="Times New Roman" w:cs="Arial"/>
          <w:iCs/>
          <w:sz w:val="26"/>
          <w:szCs w:val="26"/>
          <w:lang w:eastAsia="en-GB"/>
        </w:rPr>
        <w:t>Glaucoma UK</w:t>
      </w:r>
      <w:r w:rsidR="00530684" w:rsidRPr="0097642A">
        <w:rPr>
          <w:rFonts w:eastAsia="Times New Roman" w:cs="Arial"/>
          <w:iCs/>
          <w:sz w:val="26"/>
          <w:szCs w:val="26"/>
          <w:lang w:eastAsia="en-GB"/>
        </w:rPr>
        <w:t xml:space="preserve"> </w:t>
      </w:r>
      <w:r w:rsidR="000B4151" w:rsidRPr="0097642A">
        <w:rPr>
          <w:rFonts w:eastAsia="Times New Roman" w:cs="Arial"/>
          <w:iCs/>
          <w:sz w:val="26"/>
          <w:szCs w:val="26"/>
          <w:lang w:eastAsia="en-GB"/>
        </w:rPr>
        <w:t>website.</w:t>
      </w:r>
      <w:r w:rsidR="00D40755">
        <w:rPr>
          <w:rFonts w:eastAsia="Times New Roman" w:cs="Arial"/>
          <w:iCs/>
          <w:sz w:val="26"/>
          <w:szCs w:val="26"/>
          <w:lang w:eastAsia="en-GB"/>
        </w:rPr>
        <w:t xml:space="preserve"> </w:t>
      </w:r>
    </w:p>
    <w:p w14:paraId="38000FA9" w14:textId="77777777" w:rsidR="00EF42C3" w:rsidRDefault="00EF42C3" w:rsidP="00146757">
      <w:pPr>
        <w:rPr>
          <w:rFonts w:eastAsia="Times New Roman" w:cs="Arial"/>
          <w:iCs/>
          <w:sz w:val="26"/>
          <w:szCs w:val="26"/>
          <w:lang w:eastAsia="en-GB"/>
        </w:rPr>
      </w:pPr>
    </w:p>
    <w:p w14:paraId="7565A0AE" w14:textId="133AC9E3" w:rsidR="00EF42C3" w:rsidRDefault="00EF42C3" w:rsidP="00146757">
      <w:pPr>
        <w:rPr>
          <w:rFonts w:eastAsia="Times New Roman" w:cs="Arial"/>
          <w:lang w:eastAsia="en-GB"/>
        </w:rPr>
      </w:pPr>
    </w:p>
    <w:p w14:paraId="522762CC" w14:textId="4C06043A" w:rsidR="008B4FFB" w:rsidRDefault="008B4FFB" w:rsidP="00146757">
      <w:pPr>
        <w:rPr>
          <w:rFonts w:eastAsia="Times New Roman" w:cs="Arial"/>
          <w:lang w:eastAsia="en-GB"/>
        </w:rPr>
      </w:pPr>
    </w:p>
    <w:p w14:paraId="56D22EB1" w14:textId="4BCECBCB" w:rsidR="00EF42C3" w:rsidRDefault="00A2615D" w:rsidP="00146757">
      <w:pPr>
        <w:rPr>
          <w:rFonts w:eastAsia="Times New Roman" w:cs="Arial"/>
          <w:lang w:eastAsia="en-GB"/>
        </w:rPr>
      </w:pPr>
      <w:r>
        <w:rPr>
          <w:rFonts w:eastAsia="Times New Roman" w:cs="Arial"/>
          <w:lang w:eastAsia="en-GB"/>
        </w:rPr>
        <w:t xml:space="preserve">Sept </w:t>
      </w:r>
      <w:r w:rsidR="00165C99">
        <w:rPr>
          <w:rFonts w:eastAsia="Times New Roman" w:cs="Arial"/>
          <w:lang w:eastAsia="en-GB"/>
        </w:rPr>
        <w:t>202</w:t>
      </w:r>
      <w:r w:rsidR="00A5101D">
        <w:rPr>
          <w:rFonts w:eastAsia="Times New Roman" w:cs="Arial"/>
          <w:lang w:eastAsia="en-GB"/>
        </w:rPr>
        <w:t>3</w:t>
      </w:r>
    </w:p>
    <w:p w14:paraId="0475B0A2" w14:textId="38086F0C" w:rsidR="00846175" w:rsidRDefault="00846175" w:rsidP="00146757">
      <w:pPr>
        <w:rPr>
          <w:rFonts w:eastAsia="Times New Roman" w:cs="Arial"/>
          <w:lang w:eastAsia="en-GB"/>
        </w:rPr>
      </w:pPr>
    </w:p>
    <w:p w14:paraId="2FFA9854" w14:textId="77777777" w:rsidR="00846175" w:rsidRDefault="00846175" w:rsidP="00146757">
      <w:pPr>
        <w:rPr>
          <w:rFonts w:eastAsia="Times New Roman" w:cs="Arial"/>
          <w:lang w:eastAsia="en-GB"/>
        </w:rPr>
      </w:pPr>
    </w:p>
    <w:p w14:paraId="7683F3B5" w14:textId="77777777" w:rsidR="00A5101D" w:rsidRDefault="00A5101D" w:rsidP="00146757">
      <w:pPr>
        <w:rPr>
          <w:rFonts w:eastAsia="Times New Roman" w:cs="Arial"/>
          <w:lang w:eastAsia="en-GB"/>
        </w:rPr>
      </w:pPr>
    </w:p>
    <w:p w14:paraId="2E3526A8" w14:textId="77777777" w:rsidR="00A5101D" w:rsidRDefault="00A5101D" w:rsidP="00146757">
      <w:pPr>
        <w:rPr>
          <w:rFonts w:eastAsia="Times New Roman" w:cs="Arial"/>
          <w:lang w:eastAsia="en-GB"/>
        </w:rPr>
      </w:pPr>
    </w:p>
    <w:p w14:paraId="7AC26B28" w14:textId="77777777" w:rsidR="00A5101D" w:rsidRDefault="00A5101D" w:rsidP="00146757">
      <w:pPr>
        <w:rPr>
          <w:rFonts w:eastAsia="Times New Roman" w:cs="Arial"/>
          <w:lang w:eastAsia="en-GB"/>
        </w:rPr>
      </w:pPr>
    </w:p>
    <w:p w14:paraId="019F3B89" w14:textId="77777777" w:rsidR="00A5101D" w:rsidRDefault="00A5101D" w:rsidP="00146757">
      <w:pPr>
        <w:rPr>
          <w:rFonts w:eastAsia="Times New Roman" w:cs="Arial"/>
          <w:lang w:eastAsia="en-GB"/>
        </w:rPr>
      </w:pPr>
    </w:p>
    <w:p w14:paraId="3EE3A009" w14:textId="77777777" w:rsidR="00A5101D" w:rsidRDefault="00A5101D" w:rsidP="00146757">
      <w:pPr>
        <w:rPr>
          <w:rFonts w:eastAsia="Times New Roman" w:cs="Arial"/>
          <w:lang w:eastAsia="en-GB"/>
        </w:rPr>
      </w:pPr>
    </w:p>
    <w:p w14:paraId="3487EA14" w14:textId="77777777" w:rsidR="00A5101D" w:rsidRDefault="00A5101D" w:rsidP="00146757">
      <w:pPr>
        <w:rPr>
          <w:rFonts w:eastAsia="Times New Roman" w:cs="Arial"/>
          <w:lang w:eastAsia="en-GB"/>
        </w:rPr>
      </w:pPr>
    </w:p>
    <w:p w14:paraId="2796CEB7" w14:textId="3BB2AB0D" w:rsidR="00846175" w:rsidRPr="00846175" w:rsidRDefault="00846175" w:rsidP="00846175">
      <w:pPr>
        <w:shd w:val="clear" w:color="auto" w:fill="FFFFFF"/>
        <w:jc w:val="center"/>
        <w:rPr>
          <w:rFonts w:ascii="Calibri" w:hAnsi="Calibri" w:cs="Arial"/>
          <w:sz w:val="26"/>
          <w:szCs w:val="26"/>
        </w:rPr>
      </w:pPr>
      <w:r w:rsidRPr="00AE6175">
        <w:rPr>
          <w:rFonts w:ascii="Calibri" w:hAnsi="Calibri" w:cs="Calibri"/>
          <w:color w:val="000000"/>
          <w:sz w:val="20"/>
        </w:rPr>
        <w:t>Glaucoma UK is the operating name of the International Glaucoma Association, a charity registered in England and Wales no</w:t>
      </w:r>
      <w:r w:rsidRPr="00AE6175">
        <w:rPr>
          <w:rFonts w:ascii="Calibri" w:hAnsi="Calibri" w:cs="Calibri"/>
          <w:color w:val="000000"/>
          <w:sz w:val="20"/>
          <w:lang w:eastAsia="en-GB"/>
        </w:rPr>
        <w:t>. 274681 and in Scotland no. SC041550</w:t>
      </w:r>
    </w:p>
    <w:sectPr w:rsidR="00846175" w:rsidRPr="00846175" w:rsidSect="00EF42C3">
      <w:headerReference w:type="default" r:id="rId12"/>
      <w:footerReference w:type="default" r:id="rId13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3307D" w14:textId="77777777" w:rsidR="009C2DD4" w:rsidRDefault="009C2DD4" w:rsidP="00B63246">
      <w:r>
        <w:separator/>
      </w:r>
    </w:p>
  </w:endnote>
  <w:endnote w:type="continuationSeparator" w:id="0">
    <w:p w14:paraId="349DC3B2" w14:textId="77777777" w:rsidR="009C2DD4" w:rsidRDefault="009C2DD4" w:rsidP="00B63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768760"/>
      <w:docPartObj>
        <w:docPartGallery w:val="Page Numbers (Bottom of Page)"/>
        <w:docPartUnique/>
      </w:docPartObj>
    </w:sdtPr>
    <w:sdtEndPr/>
    <w:sdtContent>
      <w:p w14:paraId="6AC93B60" w14:textId="77777777" w:rsidR="00201896" w:rsidRDefault="00BC35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2CD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4F7C62A" w14:textId="77777777" w:rsidR="00201896" w:rsidRDefault="002018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23CC7" w14:textId="77777777" w:rsidR="009C2DD4" w:rsidRDefault="009C2DD4" w:rsidP="00B63246">
      <w:r>
        <w:separator/>
      </w:r>
    </w:p>
  </w:footnote>
  <w:footnote w:type="continuationSeparator" w:id="0">
    <w:p w14:paraId="2A1D3B9E" w14:textId="77777777" w:rsidR="009C2DD4" w:rsidRDefault="009C2DD4" w:rsidP="00B63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74030" w14:textId="77777777" w:rsidR="00045A4E" w:rsidRDefault="00045A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9250A"/>
    <w:multiLevelType w:val="hybridMultilevel"/>
    <w:tmpl w:val="6BDC6000"/>
    <w:lvl w:ilvl="0" w:tplc="482425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42294"/>
    <w:multiLevelType w:val="hybridMultilevel"/>
    <w:tmpl w:val="09C05BE4"/>
    <w:lvl w:ilvl="0" w:tplc="A8E4A4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63200"/>
    <w:multiLevelType w:val="multilevel"/>
    <w:tmpl w:val="C6F66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4C0E7B"/>
    <w:multiLevelType w:val="hybridMultilevel"/>
    <w:tmpl w:val="2BBEA2C2"/>
    <w:lvl w:ilvl="0" w:tplc="1436D4B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151D7"/>
    <w:multiLevelType w:val="hybridMultilevel"/>
    <w:tmpl w:val="ED4C4622"/>
    <w:lvl w:ilvl="0" w:tplc="87E27B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D5A86"/>
    <w:multiLevelType w:val="multilevel"/>
    <w:tmpl w:val="218AF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F61214"/>
    <w:multiLevelType w:val="hybridMultilevel"/>
    <w:tmpl w:val="4C385644"/>
    <w:lvl w:ilvl="0" w:tplc="08090017">
      <w:start w:val="1"/>
      <w:numFmt w:val="lowerLetter"/>
      <w:lvlText w:val="%1)"/>
      <w:lvlJc w:val="left"/>
      <w:pPr>
        <w:ind w:left="585" w:hanging="360"/>
      </w:pPr>
    </w:lvl>
    <w:lvl w:ilvl="1" w:tplc="08090019">
      <w:start w:val="1"/>
      <w:numFmt w:val="lowerLetter"/>
      <w:lvlText w:val="%2."/>
      <w:lvlJc w:val="left"/>
      <w:pPr>
        <w:ind w:left="1305" w:hanging="360"/>
      </w:pPr>
    </w:lvl>
    <w:lvl w:ilvl="2" w:tplc="0809001B" w:tentative="1">
      <w:start w:val="1"/>
      <w:numFmt w:val="lowerRoman"/>
      <w:lvlText w:val="%3."/>
      <w:lvlJc w:val="right"/>
      <w:pPr>
        <w:ind w:left="2025" w:hanging="180"/>
      </w:pPr>
    </w:lvl>
    <w:lvl w:ilvl="3" w:tplc="0809000F" w:tentative="1">
      <w:start w:val="1"/>
      <w:numFmt w:val="decimal"/>
      <w:lvlText w:val="%4."/>
      <w:lvlJc w:val="left"/>
      <w:pPr>
        <w:ind w:left="2745" w:hanging="360"/>
      </w:pPr>
    </w:lvl>
    <w:lvl w:ilvl="4" w:tplc="08090019" w:tentative="1">
      <w:start w:val="1"/>
      <w:numFmt w:val="lowerLetter"/>
      <w:lvlText w:val="%5."/>
      <w:lvlJc w:val="left"/>
      <w:pPr>
        <w:ind w:left="3465" w:hanging="360"/>
      </w:pPr>
    </w:lvl>
    <w:lvl w:ilvl="5" w:tplc="0809001B" w:tentative="1">
      <w:start w:val="1"/>
      <w:numFmt w:val="lowerRoman"/>
      <w:lvlText w:val="%6."/>
      <w:lvlJc w:val="right"/>
      <w:pPr>
        <w:ind w:left="4185" w:hanging="180"/>
      </w:pPr>
    </w:lvl>
    <w:lvl w:ilvl="6" w:tplc="0809000F" w:tentative="1">
      <w:start w:val="1"/>
      <w:numFmt w:val="decimal"/>
      <w:lvlText w:val="%7."/>
      <w:lvlJc w:val="left"/>
      <w:pPr>
        <w:ind w:left="4905" w:hanging="360"/>
      </w:pPr>
    </w:lvl>
    <w:lvl w:ilvl="7" w:tplc="08090019" w:tentative="1">
      <w:start w:val="1"/>
      <w:numFmt w:val="lowerLetter"/>
      <w:lvlText w:val="%8."/>
      <w:lvlJc w:val="left"/>
      <w:pPr>
        <w:ind w:left="5625" w:hanging="360"/>
      </w:pPr>
    </w:lvl>
    <w:lvl w:ilvl="8" w:tplc="08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7" w15:restartNumberingAfterBreak="0">
    <w:nsid w:val="21A6121E"/>
    <w:multiLevelType w:val="multilevel"/>
    <w:tmpl w:val="63C01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DB12B5"/>
    <w:multiLevelType w:val="hybridMultilevel"/>
    <w:tmpl w:val="CDD610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4D195C"/>
    <w:multiLevelType w:val="hybridMultilevel"/>
    <w:tmpl w:val="3686151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275A0"/>
    <w:multiLevelType w:val="multilevel"/>
    <w:tmpl w:val="AE628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6D4191"/>
    <w:multiLevelType w:val="hybridMultilevel"/>
    <w:tmpl w:val="F00EE6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6A1494"/>
    <w:multiLevelType w:val="multilevel"/>
    <w:tmpl w:val="4E8CA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F7E10"/>
    <w:multiLevelType w:val="hybridMultilevel"/>
    <w:tmpl w:val="FF528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054A6"/>
    <w:multiLevelType w:val="hybridMultilevel"/>
    <w:tmpl w:val="5D142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6553A"/>
    <w:multiLevelType w:val="hybridMultilevel"/>
    <w:tmpl w:val="D1F8C36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76F3D"/>
    <w:multiLevelType w:val="multilevel"/>
    <w:tmpl w:val="A2A2B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A823C2"/>
    <w:multiLevelType w:val="hybridMultilevel"/>
    <w:tmpl w:val="5AE09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1D0DE0"/>
    <w:multiLevelType w:val="hybridMultilevel"/>
    <w:tmpl w:val="E228A0D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515599"/>
    <w:multiLevelType w:val="multilevel"/>
    <w:tmpl w:val="0BB2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5D5903"/>
    <w:multiLevelType w:val="hybridMultilevel"/>
    <w:tmpl w:val="9B78F4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9B156A"/>
    <w:multiLevelType w:val="multilevel"/>
    <w:tmpl w:val="4C98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9011FC"/>
    <w:multiLevelType w:val="hybridMultilevel"/>
    <w:tmpl w:val="56F697C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2B4537"/>
    <w:multiLevelType w:val="hybridMultilevel"/>
    <w:tmpl w:val="38A80962"/>
    <w:lvl w:ilvl="0" w:tplc="08090017">
      <w:start w:val="1"/>
      <w:numFmt w:val="lowerLetter"/>
      <w:lvlText w:val="%1)"/>
      <w:lvlJc w:val="left"/>
      <w:pPr>
        <w:ind w:left="585" w:hanging="360"/>
      </w:pPr>
    </w:lvl>
    <w:lvl w:ilvl="1" w:tplc="08090019" w:tentative="1">
      <w:start w:val="1"/>
      <w:numFmt w:val="lowerLetter"/>
      <w:lvlText w:val="%2."/>
      <w:lvlJc w:val="left"/>
      <w:pPr>
        <w:ind w:left="1305" w:hanging="360"/>
      </w:pPr>
    </w:lvl>
    <w:lvl w:ilvl="2" w:tplc="0809001B" w:tentative="1">
      <w:start w:val="1"/>
      <w:numFmt w:val="lowerRoman"/>
      <w:lvlText w:val="%3."/>
      <w:lvlJc w:val="right"/>
      <w:pPr>
        <w:ind w:left="2025" w:hanging="180"/>
      </w:pPr>
    </w:lvl>
    <w:lvl w:ilvl="3" w:tplc="0809000F" w:tentative="1">
      <w:start w:val="1"/>
      <w:numFmt w:val="decimal"/>
      <w:lvlText w:val="%4."/>
      <w:lvlJc w:val="left"/>
      <w:pPr>
        <w:ind w:left="2745" w:hanging="360"/>
      </w:pPr>
    </w:lvl>
    <w:lvl w:ilvl="4" w:tplc="08090019" w:tentative="1">
      <w:start w:val="1"/>
      <w:numFmt w:val="lowerLetter"/>
      <w:lvlText w:val="%5."/>
      <w:lvlJc w:val="left"/>
      <w:pPr>
        <w:ind w:left="3465" w:hanging="360"/>
      </w:pPr>
    </w:lvl>
    <w:lvl w:ilvl="5" w:tplc="0809001B" w:tentative="1">
      <w:start w:val="1"/>
      <w:numFmt w:val="lowerRoman"/>
      <w:lvlText w:val="%6."/>
      <w:lvlJc w:val="right"/>
      <w:pPr>
        <w:ind w:left="4185" w:hanging="180"/>
      </w:pPr>
    </w:lvl>
    <w:lvl w:ilvl="6" w:tplc="0809000F" w:tentative="1">
      <w:start w:val="1"/>
      <w:numFmt w:val="decimal"/>
      <w:lvlText w:val="%7."/>
      <w:lvlJc w:val="left"/>
      <w:pPr>
        <w:ind w:left="4905" w:hanging="360"/>
      </w:pPr>
    </w:lvl>
    <w:lvl w:ilvl="7" w:tplc="08090019" w:tentative="1">
      <w:start w:val="1"/>
      <w:numFmt w:val="lowerLetter"/>
      <w:lvlText w:val="%8."/>
      <w:lvlJc w:val="left"/>
      <w:pPr>
        <w:ind w:left="5625" w:hanging="360"/>
      </w:pPr>
    </w:lvl>
    <w:lvl w:ilvl="8" w:tplc="08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4" w15:restartNumberingAfterBreak="0">
    <w:nsid w:val="70216B02"/>
    <w:multiLevelType w:val="multilevel"/>
    <w:tmpl w:val="1010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3612963"/>
    <w:multiLevelType w:val="hybridMultilevel"/>
    <w:tmpl w:val="E584A12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78F93203"/>
    <w:multiLevelType w:val="hybridMultilevel"/>
    <w:tmpl w:val="A9361A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5566DF"/>
    <w:multiLevelType w:val="hybridMultilevel"/>
    <w:tmpl w:val="863AE15E"/>
    <w:lvl w:ilvl="0" w:tplc="08090017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B7B76D2"/>
    <w:multiLevelType w:val="hybridMultilevel"/>
    <w:tmpl w:val="606EB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272F07"/>
    <w:multiLevelType w:val="multilevel"/>
    <w:tmpl w:val="97A07ED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7D55065D"/>
    <w:multiLevelType w:val="multilevel"/>
    <w:tmpl w:val="9C0C2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431187"/>
    <w:multiLevelType w:val="multilevel"/>
    <w:tmpl w:val="5A18A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6D64DB"/>
    <w:multiLevelType w:val="multilevel"/>
    <w:tmpl w:val="CCD45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0567756">
    <w:abstractNumId w:val="10"/>
  </w:num>
  <w:num w:numId="2" w16cid:durableId="1340236247">
    <w:abstractNumId w:val="19"/>
  </w:num>
  <w:num w:numId="3" w16cid:durableId="1141926437">
    <w:abstractNumId w:val="5"/>
  </w:num>
  <w:num w:numId="4" w16cid:durableId="1160268805">
    <w:abstractNumId w:val="28"/>
  </w:num>
  <w:num w:numId="5" w16cid:durableId="1038428251">
    <w:abstractNumId w:val="26"/>
  </w:num>
  <w:num w:numId="6" w16cid:durableId="147189580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0163922">
    <w:abstractNumId w:val="18"/>
  </w:num>
  <w:num w:numId="8" w16cid:durableId="1757825431">
    <w:abstractNumId w:val="13"/>
  </w:num>
  <w:num w:numId="9" w16cid:durableId="1751809694">
    <w:abstractNumId w:val="29"/>
  </w:num>
  <w:num w:numId="10" w16cid:durableId="1287468704">
    <w:abstractNumId w:val="25"/>
  </w:num>
  <w:num w:numId="11" w16cid:durableId="1525287552">
    <w:abstractNumId w:val="20"/>
  </w:num>
  <w:num w:numId="12" w16cid:durableId="1545211182">
    <w:abstractNumId w:val="3"/>
  </w:num>
  <w:num w:numId="13" w16cid:durableId="1582449817">
    <w:abstractNumId w:val="4"/>
  </w:num>
  <w:num w:numId="14" w16cid:durableId="616252066">
    <w:abstractNumId w:val="1"/>
  </w:num>
  <w:num w:numId="15" w16cid:durableId="2026320845">
    <w:abstractNumId w:val="24"/>
  </w:num>
  <w:num w:numId="16" w16cid:durableId="838154440">
    <w:abstractNumId w:val="12"/>
  </w:num>
  <w:num w:numId="17" w16cid:durableId="57481668">
    <w:abstractNumId w:val="21"/>
  </w:num>
  <w:num w:numId="18" w16cid:durableId="1754354463">
    <w:abstractNumId w:val="16"/>
  </w:num>
  <w:num w:numId="19" w16cid:durableId="1242057944">
    <w:abstractNumId w:val="32"/>
  </w:num>
  <w:num w:numId="20" w16cid:durableId="1856730592">
    <w:abstractNumId w:val="31"/>
  </w:num>
  <w:num w:numId="21" w16cid:durableId="1758475489">
    <w:abstractNumId w:val="2"/>
  </w:num>
  <w:num w:numId="22" w16cid:durableId="1955090259">
    <w:abstractNumId w:val="7"/>
  </w:num>
  <w:num w:numId="23" w16cid:durableId="1475684717">
    <w:abstractNumId w:val="14"/>
  </w:num>
  <w:num w:numId="24" w16cid:durableId="193007497">
    <w:abstractNumId w:val="22"/>
  </w:num>
  <w:num w:numId="25" w16cid:durableId="1742218737">
    <w:abstractNumId w:val="17"/>
  </w:num>
  <w:num w:numId="26" w16cid:durableId="1979339907">
    <w:abstractNumId w:val="30"/>
  </w:num>
  <w:num w:numId="27" w16cid:durableId="179589975">
    <w:abstractNumId w:val="11"/>
  </w:num>
  <w:num w:numId="28" w16cid:durableId="1518815320">
    <w:abstractNumId w:val="8"/>
  </w:num>
  <w:num w:numId="29" w16cid:durableId="739330312">
    <w:abstractNumId w:val="0"/>
  </w:num>
  <w:num w:numId="30" w16cid:durableId="172377176">
    <w:abstractNumId w:val="6"/>
  </w:num>
  <w:num w:numId="31" w16cid:durableId="1047991206">
    <w:abstractNumId w:val="23"/>
  </w:num>
  <w:num w:numId="32" w16cid:durableId="1501509007">
    <w:abstractNumId w:val="15"/>
  </w:num>
  <w:num w:numId="33" w16cid:durableId="237255331">
    <w:abstractNumId w:val="27"/>
  </w:num>
  <w:num w:numId="34" w16cid:durableId="4726731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SOCID" w:val="775250"/>
    <w:docVar w:name="BASEPRECID" w:val="3316"/>
    <w:docVar w:name="BASEPRECTYPE" w:val="BLANK"/>
    <w:docVar w:name="CLIENTID" w:val="501750"/>
    <w:docVar w:name="COMPANYID" w:val="2122615775"/>
    <w:docVar w:name="DOCID" w:val="11824170"/>
    <w:docVar w:name="DOCIDEX" w:val=" "/>
    <w:docVar w:name="EDITION" w:val="FM"/>
    <w:docVar w:name="FILEID" w:val="774474"/>
    <w:docVar w:name="SERIALNO" w:val="11923"/>
    <w:docVar w:name="VERSIONID" w:val="c977cfb9-0297-4f7d-a81b-c1a2ad852965"/>
    <w:docVar w:name="VERSIONLABEL" w:val="2"/>
  </w:docVars>
  <w:rsids>
    <w:rsidRoot w:val="00275F74"/>
    <w:rsid w:val="00045A4E"/>
    <w:rsid w:val="00063327"/>
    <w:rsid w:val="000A4D55"/>
    <w:rsid w:val="000B4151"/>
    <w:rsid w:val="000F3BC6"/>
    <w:rsid w:val="00104281"/>
    <w:rsid w:val="00107394"/>
    <w:rsid w:val="00134A8F"/>
    <w:rsid w:val="00141EE1"/>
    <w:rsid w:val="00146757"/>
    <w:rsid w:val="001602A5"/>
    <w:rsid w:val="00165C99"/>
    <w:rsid w:val="00177182"/>
    <w:rsid w:val="00180B7E"/>
    <w:rsid w:val="00182CD8"/>
    <w:rsid w:val="00192490"/>
    <w:rsid w:val="001C1300"/>
    <w:rsid w:val="00201896"/>
    <w:rsid w:val="00211181"/>
    <w:rsid w:val="00212083"/>
    <w:rsid w:val="00240727"/>
    <w:rsid w:val="0024502A"/>
    <w:rsid w:val="002703AF"/>
    <w:rsid w:val="00275F74"/>
    <w:rsid w:val="00293046"/>
    <w:rsid w:val="002B08F8"/>
    <w:rsid w:val="002B6BC4"/>
    <w:rsid w:val="002D339D"/>
    <w:rsid w:val="002D51A1"/>
    <w:rsid w:val="002E3F15"/>
    <w:rsid w:val="002F0C4C"/>
    <w:rsid w:val="00360208"/>
    <w:rsid w:val="00364802"/>
    <w:rsid w:val="00394C0E"/>
    <w:rsid w:val="003A78BB"/>
    <w:rsid w:val="003C7BC3"/>
    <w:rsid w:val="003D46B2"/>
    <w:rsid w:val="003F1B87"/>
    <w:rsid w:val="004050A9"/>
    <w:rsid w:val="00443703"/>
    <w:rsid w:val="0046187E"/>
    <w:rsid w:val="00471703"/>
    <w:rsid w:val="00480141"/>
    <w:rsid w:val="004A167C"/>
    <w:rsid w:val="00522048"/>
    <w:rsid w:val="005265FD"/>
    <w:rsid w:val="00530684"/>
    <w:rsid w:val="00572156"/>
    <w:rsid w:val="00572EFB"/>
    <w:rsid w:val="00591784"/>
    <w:rsid w:val="0059292E"/>
    <w:rsid w:val="005959FA"/>
    <w:rsid w:val="00597B67"/>
    <w:rsid w:val="005A1FC6"/>
    <w:rsid w:val="005D7666"/>
    <w:rsid w:val="005E5CEE"/>
    <w:rsid w:val="0060208C"/>
    <w:rsid w:val="00636F3C"/>
    <w:rsid w:val="006479CF"/>
    <w:rsid w:val="00685532"/>
    <w:rsid w:val="00685F0F"/>
    <w:rsid w:val="00686D64"/>
    <w:rsid w:val="00694C85"/>
    <w:rsid w:val="006A670B"/>
    <w:rsid w:val="006D25F9"/>
    <w:rsid w:val="006E54BB"/>
    <w:rsid w:val="0073675D"/>
    <w:rsid w:val="007439AC"/>
    <w:rsid w:val="00752CAE"/>
    <w:rsid w:val="007722CD"/>
    <w:rsid w:val="00787054"/>
    <w:rsid w:val="00790840"/>
    <w:rsid w:val="007A67D9"/>
    <w:rsid w:val="007B2D89"/>
    <w:rsid w:val="007C7014"/>
    <w:rsid w:val="007D06D6"/>
    <w:rsid w:val="007F3084"/>
    <w:rsid w:val="007F5A82"/>
    <w:rsid w:val="007F79A8"/>
    <w:rsid w:val="00801D72"/>
    <w:rsid w:val="008268B7"/>
    <w:rsid w:val="008274C9"/>
    <w:rsid w:val="00841462"/>
    <w:rsid w:val="00846175"/>
    <w:rsid w:val="0087235A"/>
    <w:rsid w:val="00873579"/>
    <w:rsid w:val="008756FA"/>
    <w:rsid w:val="00887074"/>
    <w:rsid w:val="00887C05"/>
    <w:rsid w:val="0089019B"/>
    <w:rsid w:val="008A69E6"/>
    <w:rsid w:val="008B4FFB"/>
    <w:rsid w:val="008C0952"/>
    <w:rsid w:val="008C14AF"/>
    <w:rsid w:val="008E08C4"/>
    <w:rsid w:val="008F6E55"/>
    <w:rsid w:val="009321F1"/>
    <w:rsid w:val="0093702B"/>
    <w:rsid w:val="00941106"/>
    <w:rsid w:val="009519F5"/>
    <w:rsid w:val="00956F0C"/>
    <w:rsid w:val="0097642A"/>
    <w:rsid w:val="009805DE"/>
    <w:rsid w:val="009C2DD4"/>
    <w:rsid w:val="009F3AC0"/>
    <w:rsid w:val="00A14006"/>
    <w:rsid w:val="00A1735A"/>
    <w:rsid w:val="00A2615D"/>
    <w:rsid w:val="00A3668A"/>
    <w:rsid w:val="00A5101D"/>
    <w:rsid w:val="00A606B0"/>
    <w:rsid w:val="00A62E8A"/>
    <w:rsid w:val="00A76DBE"/>
    <w:rsid w:val="00AA7A9A"/>
    <w:rsid w:val="00AC2479"/>
    <w:rsid w:val="00AC3D54"/>
    <w:rsid w:val="00AE40C1"/>
    <w:rsid w:val="00AE6E63"/>
    <w:rsid w:val="00AE6F43"/>
    <w:rsid w:val="00B108BA"/>
    <w:rsid w:val="00B25044"/>
    <w:rsid w:val="00B26197"/>
    <w:rsid w:val="00B320C5"/>
    <w:rsid w:val="00B514E3"/>
    <w:rsid w:val="00B63246"/>
    <w:rsid w:val="00B7330B"/>
    <w:rsid w:val="00BA7716"/>
    <w:rsid w:val="00BC35E2"/>
    <w:rsid w:val="00BD652B"/>
    <w:rsid w:val="00BD77F9"/>
    <w:rsid w:val="00C06B8F"/>
    <w:rsid w:val="00C130CC"/>
    <w:rsid w:val="00C15D55"/>
    <w:rsid w:val="00C17A27"/>
    <w:rsid w:val="00C52932"/>
    <w:rsid w:val="00C53722"/>
    <w:rsid w:val="00C6721A"/>
    <w:rsid w:val="00C73CDA"/>
    <w:rsid w:val="00CA6616"/>
    <w:rsid w:val="00CF1969"/>
    <w:rsid w:val="00D176DF"/>
    <w:rsid w:val="00D40755"/>
    <w:rsid w:val="00D52F0B"/>
    <w:rsid w:val="00D85887"/>
    <w:rsid w:val="00DC4172"/>
    <w:rsid w:val="00DD7B65"/>
    <w:rsid w:val="00E23694"/>
    <w:rsid w:val="00E455FF"/>
    <w:rsid w:val="00E57A73"/>
    <w:rsid w:val="00E671A0"/>
    <w:rsid w:val="00EB2B05"/>
    <w:rsid w:val="00EC14E9"/>
    <w:rsid w:val="00EF42C3"/>
    <w:rsid w:val="00F11D12"/>
    <w:rsid w:val="00F43117"/>
    <w:rsid w:val="00F44FB0"/>
    <w:rsid w:val="00F72830"/>
    <w:rsid w:val="00F91339"/>
    <w:rsid w:val="00FB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CCD919"/>
  <w15:docId w15:val="{FD7693B4-1174-4FA1-9854-B5CD29E8C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952"/>
  </w:style>
  <w:style w:type="paragraph" w:styleId="Heading1">
    <w:name w:val="heading 1"/>
    <w:basedOn w:val="Normal"/>
    <w:link w:val="Heading1Char"/>
    <w:uiPriority w:val="9"/>
    <w:qFormat/>
    <w:rsid w:val="00275F7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75F7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A1FC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275F74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F7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75F7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275F74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75F7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75F74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5A1FC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99"/>
    <w:qFormat/>
    <w:rsid w:val="00B73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F3B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3B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3B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3B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3BC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B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32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3246"/>
  </w:style>
  <w:style w:type="paragraph" w:styleId="Footer">
    <w:name w:val="footer"/>
    <w:basedOn w:val="Normal"/>
    <w:link w:val="FooterChar"/>
    <w:uiPriority w:val="99"/>
    <w:unhideWhenUsed/>
    <w:rsid w:val="00B632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3246"/>
  </w:style>
  <w:style w:type="character" w:styleId="Strong">
    <w:name w:val="Strong"/>
    <w:basedOn w:val="DefaultParagraphFont"/>
    <w:uiPriority w:val="22"/>
    <w:qFormat/>
    <w:rsid w:val="00591784"/>
    <w:rPr>
      <w:b/>
      <w:bCs/>
    </w:rPr>
  </w:style>
  <w:style w:type="paragraph" w:styleId="EndnoteText">
    <w:name w:val="endnote text"/>
    <w:basedOn w:val="Normal"/>
    <w:link w:val="EndnoteTextChar"/>
    <w:uiPriority w:val="99"/>
    <w:unhideWhenUsed/>
    <w:rsid w:val="00B320C5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B320C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320C5"/>
    <w:rPr>
      <w:vertAlign w:val="superscript"/>
    </w:rPr>
  </w:style>
  <w:style w:type="paragraph" w:styleId="Revision">
    <w:name w:val="Revision"/>
    <w:hidden/>
    <w:uiPriority w:val="99"/>
    <w:semiHidden/>
    <w:rsid w:val="00D40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8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56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80238">
                      <w:marLeft w:val="0"/>
                      <w:marRight w:val="420"/>
                      <w:marTop w:val="0"/>
                      <w:marBottom w:val="6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21" w:color="B6B1AA"/>
                      </w:divBdr>
                      <w:divsChild>
                        <w:div w:id="933395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4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806070">
                                  <w:marLeft w:val="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987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000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030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0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8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9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48727">
                      <w:marLeft w:val="0"/>
                      <w:marRight w:val="420"/>
                      <w:marTop w:val="0"/>
                      <w:marBottom w:val="6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21" w:color="B6B1AA"/>
                      </w:divBdr>
                      <w:divsChild>
                        <w:div w:id="623846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199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733208">
                                  <w:marLeft w:val="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071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066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73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4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49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89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48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85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9629">
                      <w:marLeft w:val="0"/>
                      <w:marRight w:val="420"/>
                      <w:marTop w:val="0"/>
                      <w:marBottom w:val="6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21" w:color="B6B1AA"/>
                      </w:divBdr>
                      <w:divsChild>
                        <w:div w:id="190198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07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070785">
                                  <w:marLeft w:val="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906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280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967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2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1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47872">
                      <w:marLeft w:val="0"/>
                      <w:marRight w:val="420"/>
                      <w:marTop w:val="0"/>
                      <w:marBottom w:val="6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21" w:color="B6B1AA"/>
                      </w:divBdr>
                      <w:divsChild>
                        <w:div w:id="362900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631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409825">
                                  <w:marLeft w:val="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08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0316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676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1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74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739330">
                      <w:marLeft w:val="0"/>
                      <w:marRight w:val="420"/>
                      <w:marTop w:val="0"/>
                      <w:marBottom w:val="6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21" w:color="B6B1AA"/>
                      </w:divBdr>
                      <w:divsChild>
                        <w:div w:id="186968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02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260567">
                                  <w:marLeft w:val="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56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040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943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12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9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95908">
                      <w:marLeft w:val="0"/>
                      <w:marRight w:val="420"/>
                      <w:marTop w:val="0"/>
                      <w:marBottom w:val="6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21" w:color="B6B1AA"/>
                      </w:divBdr>
                      <w:divsChild>
                        <w:div w:id="86201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047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598602">
                                  <w:marLeft w:val="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434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546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709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DAEE458776544F91906B276B5AF37C" ma:contentTypeVersion="14" ma:contentTypeDescription="Create a new document." ma:contentTypeScope="" ma:versionID="90331f3e74e4cf5800f14891d1074c1b">
  <xsd:schema xmlns:xsd="http://www.w3.org/2001/XMLSchema" xmlns:xs="http://www.w3.org/2001/XMLSchema" xmlns:p="http://schemas.microsoft.com/office/2006/metadata/properties" xmlns:ns2="9f5129b4-6032-4db2-96d8-56c5516cb203" xmlns:ns3="56f27427-d609-4a64-9c86-061297e6833a" targetNamespace="http://schemas.microsoft.com/office/2006/metadata/properties" ma:root="true" ma:fieldsID="57c18d03bc4d10bb36ebb1e1265a198c" ns2:_="" ns3:_="">
    <xsd:import namespace="9f5129b4-6032-4db2-96d8-56c5516cb203"/>
    <xsd:import namespace="56f27427-d609-4a64-9c86-061297e683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5129b4-6032-4db2-96d8-56c5516cb2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a5d21c3-b0b9-492b-ab14-a43e36521c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f27427-d609-4a64-9c86-061297e6833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41e28-26ba-4394-84c7-1eea4f620636}" ma:internalName="TaxCatchAll" ma:showField="CatchAllData" ma:web="56f27427-d609-4a64-9c86-061297e683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f5129b4-6032-4db2-96d8-56c5516cb203">
      <Terms xmlns="http://schemas.microsoft.com/office/infopath/2007/PartnerControls"/>
    </lcf76f155ced4ddcb4097134ff3c332f>
    <TaxCatchAll xmlns="56f27427-d609-4a64-9c86-061297e6833a" xsi:nil="true"/>
    <SharedWithUsers xmlns="56f27427-d609-4a64-9c86-061297e6833a">
      <UserInfo>
        <DisplayName>Kay Cox</DisplayName>
        <AccountId>22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5EB251-4F3E-49E9-9B7D-FE40A29715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5129b4-6032-4db2-96d8-56c5516cb203"/>
    <ds:schemaRef ds:uri="56f27427-d609-4a64-9c86-061297e683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439BBF-AEBC-4CC7-A2EA-F8FDE0C745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081008-6E93-4B05-B7A6-51E142D5D7CB}">
  <ds:schemaRefs>
    <ds:schemaRef ds:uri="http://schemas.microsoft.com/office/2006/metadata/properties"/>
    <ds:schemaRef ds:uri="http://schemas.microsoft.com/office/infopath/2007/PartnerControls"/>
    <ds:schemaRef ds:uri="9f5129b4-6032-4db2-96d8-56c5516cb203"/>
    <ds:schemaRef ds:uri="56f27427-d609-4a64-9c86-061297e6833a"/>
  </ds:schemaRefs>
</ds:datastoreItem>
</file>

<file path=customXml/itemProps4.xml><?xml version="1.0" encoding="utf-8"?>
<ds:datastoreItem xmlns:ds="http://schemas.openxmlformats.org/officeDocument/2006/customXml" ds:itemID="{D0174BCF-B5F4-40F9-9DA8-D7A2485C7E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k.brewer</dc:creator>
  <cp:lastModifiedBy>Rachel Nunn</cp:lastModifiedBy>
  <cp:revision>2</cp:revision>
  <cp:lastPrinted>2016-11-23T15:02:00Z</cp:lastPrinted>
  <dcterms:created xsi:type="dcterms:W3CDTF">2023-11-02T09:44:00Z</dcterms:created>
  <dcterms:modified xsi:type="dcterms:W3CDTF">2023-11-02T09:44:00Z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PRECID">
    <vt:i4>3316</vt:i4>
  </property>
  <property fmtid="{D5CDD505-2E9C-101B-9397-08002B2CF9AE}" pid="3" name="BASEPRECTYPE">
    <vt:lpwstr>BLANK</vt:lpwstr>
  </property>
  <property fmtid="{D5CDD505-2E9C-101B-9397-08002B2CF9AE}" pid="4" name="DOCID">
    <vt:i4>11824170</vt:i4>
  </property>
  <property fmtid="{D5CDD505-2E9C-101B-9397-08002B2CF9AE}" pid="5" name="DOCIDEX">
    <vt:lpwstr>
    </vt:lpwstr>
  </property>
  <property fmtid="{D5CDD505-2E9C-101B-9397-08002B2CF9AE}" pid="6" name="COMPANYID">
    <vt:i4>2122615775</vt:i4>
  </property>
  <property fmtid="{D5CDD505-2E9C-101B-9397-08002B2CF9AE}" pid="7" name="SERIALNO">
    <vt:i4>11923</vt:i4>
  </property>
  <property fmtid="{D5CDD505-2E9C-101B-9397-08002B2CF9AE}" pid="8" name="EDITION">
    <vt:lpwstr>FM</vt:lpwstr>
  </property>
  <property fmtid="{D5CDD505-2E9C-101B-9397-08002B2CF9AE}" pid="9" name="CLIENTID">
    <vt:i4>501750</vt:i4>
  </property>
  <property fmtid="{D5CDD505-2E9C-101B-9397-08002B2CF9AE}" pid="10" name="FILEID">
    <vt:i4>774474</vt:i4>
  </property>
  <property fmtid="{D5CDD505-2E9C-101B-9397-08002B2CF9AE}" pid="11" name="ASSOCID">
    <vt:i4>775250</vt:i4>
  </property>
  <property fmtid="{D5CDD505-2E9C-101B-9397-08002B2CF9AE}" pid="12" name="VERSIONID">
    <vt:lpwstr>c977cfb9-0297-4f7d-a81b-c1a2ad852965</vt:lpwstr>
  </property>
  <property fmtid="{D5CDD505-2E9C-101B-9397-08002B2CF9AE}" pid="13" name="VERSIONLABEL">
    <vt:lpwstr>2</vt:lpwstr>
  </property>
  <property fmtid="{D5CDD505-2E9C-101B-9397-08002B2CF9AE}" pid="14" name="DOCID_2122615775">
    <vt:r8>11824170</vt:r8>
  </property>
  <property fmtid="{D5CDD505-2E9C-101B-9397-08002B2CF9AE}" pid="15" name="DOCID_2122615775_">
    <vt:r8>11824170</vt:r8>
  </property>
  <property fmtid="{D5CDD505-2E9C-101B-9397-08002B2CF9AE}" pid="16" name="DOCID_11923">
    <vt:r8>11824170</vt:r8>
  </property>
  <property fmtid="{D5CDD505-2E9C-101B-9397-08002B2CF9AE}" pid="17" name="VERSIONID_2122615775">
    <vt:lpwstr>c977cfb9-0297-4f7d-a81b-c1a2ad852965</vt:lpwstr>
  </property>
  <property fmtid="{D5CDD505-2E9C-101B-9397-08002B2CF9AE}" pid="18" name="VERSIONID_2122615775_">
    <vt:lpwstr>c977cfb9-0297-4f7d-a81b-c1a2ad852965</vt:lpwstr>
  </property>
  <property fmtid="{D5CDD505-2E9C-101B-9397-08002B2CF9AE}" pid="19" name="ContentTypeId">
    <vt:lpwstr>0x0101006ADAEE458776544F91906B276B5AF37C</vt:lpwstr>
  </property>
  <property fmtid="{D5CDD505-2E9C-101B-9397-08002B2CF9AE}" pid="20" name="Order">
    <vt:r8>3400</vt:r8>
  </property>
  <property fmtid="{D5CDD505-2E9C-101B-9397-08002B2CF9AE}" pid="21" name="MediaServiceImageTags">
    <vt:lpwstr/>
  </property>
</Properties>
</file>